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CA" w:rsidRDefault="005224CA" w:rsidP="005224CA">
      <w:pPr>
        <w:rPr>
          <w:b/>
        </w:rPr>
      </w:pPr>
    </w:p>
    <w:p w:rsidR="005224CA" w:rsidRDefault="005224CA" w:rsidP="005224CA"/>
    <w:p w:rsidR="005224CA" w:rsidRDefault="005224CA" w:rsidP="005224CA"/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5224CA" w:rsidTr="006C0938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224CA" w:rsidRDefault="005224CA" w:rsidP="006C0938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</w:p>
          <w:p w:rsidR="005224CA" w:rsidRDefault="005224CA" w:rsidP="006C0938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5224CA" w:rsidRDefault="009E258F" w:rsidP="006C0938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5224CA" w:rsidRDefault="005224CA" w:rsidP="006C0938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</w:p>
          <w:p w:rsidR="005224CA" w:rsidRDefault="005224CA" w:rsidP="006C0938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Совет сельского поселения  Урман-Бишкадакский сельсовет муниципального района Ишимбайский район</w:t>
            </w:r>
          </w:p>
          <w:p w:rsidR="005224CA" w:rsidRDefault="005224CA" w:rsidP="006C0938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5224CA" w:rsidRDefault="005224CA" w:rsidP="006C0938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5224CA" w:rsidRDefault="009E258F" w:rsidP="006C0938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5224CA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5224CA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5224CA" w:rsidRDefault="005224CA" w:rsidP="006C0938">
            <w:pPr>
              <w:tabs>
                <w:tab w:val="left" w:pos="5387"/>
              </w:tabs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5224CA" w:rsidRPr="00C15A37" w:rsidRDefault="005224CA" w:rsidP="005224CA">
      <w:pPr>
        <w:widowControl w:val="0"/>
        <w:suppressAutoHyphens/>
        <w:rPr>
          <w:rFonts w:eastAsia="Andale Sans UI"/>
          <w:kern w:val="1"/>
        </w:rPr>
      </w:pP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</w:p>
    <w:p w:rsidR="005224CA" w:rsidRDefault="005224CA" w:rsidP="005224CA">
      <w:pPr>
        <w:rPr>
          <w:sz w:val="28"/>
          <w:szCs w:val="28"/>
        </w:rPr>
      </w:pPr>
    </w:p>
    <w:p w:rsidR="00167915" w:rsidRPr="00167915" w:rsidRDefault="00167915" w:rsidP="00167915">
      <w:pPr>
        <w:spacing w:before="100" w:beforeAutospacing="1"/>
      </w:pPr>
      <w:r w:rsidRPr="00167915">
        <w:rPr>
          <w:sz w:val="27"/>
          <w:szCs w:val="27"/>
        </w:rPr>
        <w:t xml:space="preserve">13 июль 2016 </w:t>
      </w:r>
      <w:proofErr w:type="spellStart"/>
      <w:r w:rsidRPr="00167915">
        <w:rPr>
          <w:sz w:val="27"/>
          <w:szCs w:val="27"/>
        </w:rPr>
        <w:t>йыл</w:t>
      </w:r>
      <w:proofErr w:type="spellEnd"/>
      <w:r w:rsidRPr="00167915">
        <w:rPr>
          <w:sz w:val="27"/>
          <w:szCs w:val="27"/>
        </w:rPr>
        <w:t xml:space="preserve"> № 13/ 97 13 июля 2016 года</w:t>
      </w:r>
    </w:p>
    <w:p w:rsidR="00167915" w:rsidRPr="00167915" w:rsidRDefault="00167915" w:rsidP="00167915">
      <w:pPr>
        <w:shd w:val="clear" w:color="auto" w:fill="FFFFFF"/>
        <w:spacing w:before="100" w:beforeAutospacing="1"/>
      </w:pPr>
    </w:p>
    <w:p w:rsidR="00167915" w:rsidRPr="00167915" w:rsidRDefault="00167915" w:rsidP="00167915">
      <w:pPr>
        <w:spacing w:before="100" w:beforeAutospacing="1"/>
      </w:pPr>
    </w:p>
    <w:p w:rsidR="00167915" w:rsidRPr="00167915" w:rsidRDefault="00167915" w:rsidP="00167915">
      <w:pPr>
        <w:spacing w:before="100" w:beforeAutospacing="1"/>
        <w:jc w:val="center"/>
      </w:pPr>
      <w:r w:rsidRPr="00167915">
        <w:rPr>
          <w:b/>
          <w:bCs/>
          <w:sz w:val="27"/>
          <w:szCs w:val="27"/>
        </w:rPr>
        <w:t xml:space="preserve">Об отмене Решения Совета сельского поселения </w:t>
      </w:r>
      <w:proofErr w:type="spellStart"/>
      <w:r w:rsidRPr="00167915">
        <w:rPr>
          <w:b/>
          <w:bCs/>
          <w:sz w:val="27"/>
          <w:szCs w:val="27"/>
        </w:rPr>
        <w:t>Урман-Бишкадакский</w:t>
      </w:r>
      <w:proofErr w:type="spellEnd"/>
      <w:r w:rsidRPr="00167915"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Pr="00167915">
        <w:rPr>
          <w:b/>
          <w:bCs/>
          <w:sz w:val="27"/>
          <w:szCs w:val="27"/>
        </w:rPr>
        <w:t>Ишимбайский</w:t>
      </w:r>
      <w:proofErr w:type="spellEnd"/>
      <w:r w:rsidRPr="00167915">
        <w:rPr>
          <w:b/>
          <w:bCs/>
          <w:sz w:val="27"/>
          <w:szCs w:val="27"/>
        </w:rPr>
        <w:t xml:space="preserve"> район Республики Башкортостан от 19.09.2014г. № 27/118</w:t>
      </w:r>
    </w:p>
    <w:p w:rsidR="00167915" w:rsidRPr="00167915" w:rsidRDefault="00167915" w:rsidP="00167915">
      <w:pPr>
        <w:spacing w:before="100" w:beforeAutospacing="1"/>
      </w:pPr>
    </w:p>
    <w:p w:rsidR="00167915" w:rsidRPr="00167915" w:rsidRDefault="00167915" w:rsidP="00167915">
      <w:pPr>
        <w:spacing w:before="100" w:beforeAutospacing="1"/>
        <w:ind w:firstLine="709"/>
      </w:pPr>
      <w:r w:rsidRPr="00167915">
        <w:rPr>
          <w:sz w:val="27"/>
          <w:szCs w:val="27"/>
        </w:rPr>
        <w:t xml:space="preserve">В соответствии с </w:t>
      </w:r>
      <w:proofErr w:type="gramStart"/>
      <w:r w:rsidRPr="00167915">
        <w:rPr>
          <w:sz w:val="27"/>
          <w:szCs w:val="27"/>
        </w:rPr>
        <w:t>ч</w:t>
      </w:r>
      <w:proofErr w:type="gramEnd"/>
      <w:r w:rsidRPr="00167915">
        <w:rPr>
          <w:sz w:val="27"/>
          <w:szCs w:val="27"/>
        </w:rPr>
        <w:t>.3 ст.2 Закона</w:t>
      </w:r>
      <w:r w:rsidRPr="00167915">
        <w:rPr>
          <w:b/>
          <w:bCs/>
          <w:sz w:val="27"/>
          <w:szCs w:val="27"/>
        </w:rPr>
        <w:t xml:space="preserve"> </w:t>
      </w:r>
      <w:r w:rsidRPr="00167915">
        <w:rPr>
          <w:sz w:val="27"/>
          <w:szCs w:val="27"/>
        </w:rPr>
        <w:t>Республики Башкортостан от 30.05.2011г. № 404-з «Об упорядочении выпаса и прогона сельскохозяйственных животных на территории</w:t>
      </w:r>
      <w:r w:rsidRPr="00167915">
        <w:rPr>
          <w:b/>
          <w:bCs/>
          <w:sz w:val="27"/>
          <w:szCs w:val="27"/>
        </w:rPr>
        <w:t xml:space="preserve"> </w:t>
      </w:r>
      <w:r w:rsidRPr="00167915">
        <w:rPr>
          <w:sz w:val="27"/>
          <w:szCs w:val="27"/>
        </w:rPr>
        <w:t xml:space="preserve">Республики Башкортостан», рассмотрев протест </w:t>
      </w:r>
      <w:proofErr w:type="spellStart"/>
      <w:r w:rsidRPr="00167915">
        <w:rPr>
          <w:sz w:val="27"/>
          <w:szCs w:val="27"/>
        </w:rPr>
        <w:t>Ишимбайский</w:t>
      </w:r>
      <w:proofErr w:type="spellEnd"/>
      <w:r w:rsidRPr="00167915">
        <w:rPr>
          <w:sz w:val="27"/>
          <w:szCs w:val="27"/>
        </w:rPr>
        <w:t xml:space="preserve"> межрайонной прокуратуры № 3-1-2016/102 от 20 июня 2016 года, Совет сельского поселения </w:t>
      </w:r>
      <w:proofErr w:type="spellStart"/>
      <w:r w:rsidRPr="00167915">
        <w:rPr>
          <w:sz w:val="27"/>
          <w:szCs w:val="27"/>
        </w:rPr>
        <w:t>Урман-Бишкадакский</w:t>
      </w:r>
      <w:proofErr w:type="spellEnd"/>
      <w:r w:rsidRPr="00167915">
        <w:rPr>
          <w:sz w:val="27"/>
          <w:szCs w:val="27"/>
        </w:rPr>
        <w:t xml:space="preserve"> сельсовет муниципального района </w:t>
      </w:r>
      <w:proofErr w:type="spellStart"/>
      <w:r w:rsidRPr="00167915">
        <w:rPr>
          <w:sz w:val="27"/>
          <w:szCs w:val="27"/>
        </w:rPr>
        <w:t>Ишимбайский</w:t>
      </w:r>
      <w:proofErr w:type="spellEnd"/>
      <w:r w:rsidRPr="00167915">
        <w:rPr>
          <w:sz w:val="27"/>
          <w:szCs w:val="27"/>
        </w:rPr>
        <w:t xml:space="preserve"> район Республики Башкортостан </w:t>
      </w:r>
    </w:p>
    <w:p w:rsidR="00167915" w:rsidRPr="00167915" w:rsidRDefault="00167915" w:rsidP="00167915">
      <w:pPr>
        <w:spacing w:before="100" w:beforeAutospacing="1"/>
        <w:ind w:firstLine="709"/>
      </w:pPr>
      <w:proofErr w:type="gramStart"/>
      <w:r w:rsidRPr="00167915">
        <w:rPr>
          <w:b/>
          <w:bCs/>
          <w:sz w:val="27"/>
          <w:szCs w:val="27"/>
        </w:rPr>
        <w:t>Р</w:t>
      </w:r>
      <w:proofErr w:type="gramEnd"/>
      <w:r w:rsidRPr="00167915">
        <w:rPr>
          <w:b/>
          <w:bCs/>
          <w:sz w:val="27"/>
          <w:szCs w:val="27"/>
        </w:rPr>
        <w:t xml:space="preserve"> Е Ш И Л :</w:t>
      </w:r>
    </w:p>
    <w:p w:rsidR="00167915" w:rsidRPr="00167915" w:rsidRDefault="00167915" w:rsidP="00167915">
      <w:pPr>
        <w:spacing w:before="100" w:beforeAutospacing="1"/>
      </w:pPr>
    </w:p>
    <w:p w:rsidR="00167915" w:rsidRPr="00167915" w:rsidRDefault="00167915" w:rsidP="00167915">
      <w:pPr>
        <w:spacing w:before="100" w:beforeAutospacing="1"/>
      </w:pPr>
      <w:r w:rsidRPr="00167915">
        <w:rPr>
          <w:sz w:val="27"/>
          <w:szCs w:val="27"/>
        </w:rPr>
        <w:t xml:space="preserve">1.Решение Совета сельского поселения </w:t>
      </w:r>
      <w:proofErr w:type="spellStart"/>
      <w:r w:rsidRPr="00167915">
        <w:rPr>
          <w:sz w:val="27"/>
          <w:szCs w:val="27"/>
        </w:rPr>
        <w:t>Урман-Бишкадакский</w:t>
      </w:r>
      <w:proofErr w:type="spellEnd"/>
      <w:r w:rsidRPr="00167915">
        <w:rPr>
          <w:sz w:val="27"/>
          <w:szCs w:val="27"/>
        </w:rPr>
        <w:t xml:space="preserve"> сельсовет муниципального района </w:t>
      </w:r>
      <w:proofErr w:type="spellStart"/>
      <w:r w:rsidRPr="00167915">
        <w:rPr>
          <w:sz w:val="27"/>
          <w:szCs w:val="27"/>
        </w:rPr>
        <w:t>Ишимбайский</w:t>
      </w:r>
      <w:proofErr w:type="spellEnd"/>
      <w:r w:rsidRPr="00167915">
        <w:rPr>
          <w:sz w:val="27"/>
          <w:szCs w:val="27"/>
        </w:rPr>
        <w:t xml:space="preserve"> район Республики Башкортостан от 19.09.2014г. № 27/118 «Об утверждении Правил содержания, выпаса и прогона сельскохозяйственных животных в сельском поселении </w:t>
      </w:r>
      <w:proofErr w:type="spellStart"/>
      <w:r w:rsidRPr="00167915">
        <w:rPr>
          <w:sz w:val="27"/>
          <w:szCs w:val="27"/>
        </w:rPr>
        <w:t>Урман-Бишкадакский</w:t>
      </w:r>
      <w:proofErr w:type="spellEnd"/>
      <w:r w:rsidRPr="00167915">
        <w:rPr>
          <w:sz w:val="27"/>
          <w:szCs w:val="27"/>
        </w:rPr>
        <w:t xml:space="preserve"> сельсовет муниципального района </w:t>
      </w:r>
      <w:proofErr w:type="spellStart"/>
      <w:r w:rsidRPr="00167915">
        <w:rPr>
          <w:sz w:val="27"/>
          <w:szCs w:val="27"/>
        </w:rPr>
        <w:t>Ишимбайский</w:t>
      </w:r>
      <w:proofErr w:type="spellEnd"/>
      <w:r w:rsidRPr="00167915">
        <w:rPr>
          <w:sz w:val="27"/>
          <w:szCs w:val="27"/>
        </w:rPr>
        <w:t xml:space="preserve"> район Республики Башкортостан»</w:t>
      </w:r>
      <w:r w:rsidRPr="00167915">
        <w:rPr>
          <w:b/>
          <w:bCs/>
          <w:sz w:val="27"/>
          <w:szCs w:val="27"/>
        </w:rPr>
        <w:t xml:space="preserve"> </w:t>
      </w:r>
      <w:r w:rsidRPr="00167915">
        <w:rPr>
          <w:sz w:val="27"/>
          <w:szCs w:val="27"/>
        </w:rPr>
        <w:t>отменить.</w:t>
      </w:r>
    </w:p>
    <w:p w:rsidR="00167915" w:rsidRPr="00167915" w:rsidRDefault="00167915" w:rsidP="00167915">
      <w:pPr>
        <w:spacing w:before="100" w:beforeAutospacing="1"/>
      </w:pPr>
    </w:p>
    <w:p w:rsidR="00167915" w:rsidRPr="00167915" w:rsidRDefault="00167915" w:rsidP="00167915">
      <w:pPr>
        <w:spacing w:before="100" w:beforeAutospacing="1"/>
      </w:pPr>
      <w:r w:rsidRPr="00167915">
        <w:rPr>
          <w:sz w:val="27"/>
          <w:szCs w:val="27"/>
        </w:rPr>
        <w:lastRenderedPageBreak/>
        <w:t xml:space="preserve">2.Настоящее решение обнародовать в установленном порядке и разместить на официальном сайте сельского поселения </w:t>
      </w:r>
      <w:proofErr w:type="spellStart"/>
      <w:r w:rsidRPr="00167915">
        <w:rPr>
          <w:sz w:val="27"/>
          <w:szCs w:val="27"/>
        </w:rPr>
        <w:t>Урман-Бишкадакский</w:t>
      </w:r>
      <w:proofErr w:type="spellEnd"/>
      <w:r w:rsidRPr="00167915">
        <w:rPr>
          <w:sz w:val="27"/>
          <w:szCs w:val="27"/>
        </w:rPr>
        <w:t xml:space="preserve"> сельсовет муниципального района </w:t>
      </w:r>
      <w:proofErr w:type="spellStart"/>
      <w:r w:rsidRPr="00167915">
        <w:rPr>
          <w:sz w:val="27"/>
          <w:szCs w:val="27"/>
        </w:rPr>
        <w:t>Ишимбайский</w:t>
      </w:r>
      <w:proofErr w:type="spellEnd"/>
      <w:r w:rsidRPr="00167915">
        <w:rPr>
          <w:sz w:val="27"/>
          <w:szCs w:val="27"/>
        </w:rPr>
        <w:t xml:space="preserve"> район Республики Башкортостан. </w:t>
      </w:r>
    </w:p>
    <w:p w:rsidR="00167915" w:rsidRPr="00167915" w:rsidRDefault="00167915" w:rsidP="00167915">
      <w:pPr>
        <w:spacing w:before="100" w:beforeAutospacing="1" w:after="119"/>
      </w:pPr>
      <w:r w:rsidRPr="00167915">
        <w:rPr>
          <w:sz w:val="27"/>
          <w:szCs w:val="27"/>
        </w:rPr>
        <w:t xml:space="preserve">3. </w:t>
      </w:r>
      <w:proofErr w:type="gramStart"/>
      <w:r w:rsidRPr="00167915">
        <w:rPr>
          <w:sz w:val="27"/>
          <w:szCs w:val="27"/>
        </w:rPr>
        <w:t>Контроль за</w:t>
      </w:r>
      <w:proofErr w:type="gramEnd"/>
      <w:r w:rsidRPr="00167915">
        <w:rPr>
          <w:sz w:val="27"/>
          <w:szCs w:val="27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167915" w:rsidRPr="00167915" w:rsidRDefault="00167915" w:rsidP="00167915">
      <w:pPr>
        <w:spacing w:before="100" w:beforeAutospacing="1" w:after="240"/>
      </w:pPr>
    </w:p>
    <w:p w:rsidR="00167915" w:rsidRPr="00167915" w:rsidRDefault="00167915" w:rsidP="00167915">
      <w:pPr>
        <w:shd w:val="clear" w:color="auto" w:fill="FFFFFF"/>
        <w:spacing w:before="100" w:beforeAutospacing="1"/>
      </w:pPr>
      <w:r w:rsidRPr="00167915">
        <w:rPr>
          <w:color w:val="000000"/>
          <w:sz w:val="27"/>
          <w:szCs w:val="27"/>
        </w:rPr>
        <w:t>Глава сельского поселения</w:t>
      </w:r>
    </w:p>
    <w:p w:rsidR="00167915" w:rsidRPr="00167915" w:rsidRDefault="00167915" w:rsidP="00167915">
      <w:pPr>
        <w:shd w:val="clear" w:color="auto" w:fill="FFFFFF"/>
        <w:spacing w:before="100" w:beforeAutospacing="1"/>
      </w:pPr>
      <w:proofErr w:type="spellStart"/>
      <w:r w:rsidRPr="00167915">
        <w:rPr>
          <w:color w:val="000000"/>
          <w:sz w:val="27"/>
          <w:szCs w:val="27"/>
        </w:rPr>
        <w:t>Урман-Бишкадакский</w:t>
      </w:r>
      <w:proofErr w:type="spellEnd"/>
      <w:r w:rsidRPr="00167915">
        <w:rPr>
          <w:color w:val="000000"/>
          <w:sz w:val="27"/>
          <w:szCs w:val="27"/>
        </w:rPr>
        <w:t xml:space="preserve"> сельсовет</w:t>
      </w:r>
    </w:p>
    <w:p w:rsidR="00167915" w:rsidRPr="00167915" w:rsidRDefault="00167915" w:rsidP="00167915">
      <w:pPr>
        <w:shd w:val="clear" w:color="auto" w:fill="FFFFFF"/>
        <w:spacing w:before="100" w:beforeAutospacing="1"/>
      </w:pPr>
      <w:r w:rsidRPr="00167915">
        <w:rPr>
          <w:color w:val="000000"/>
          <w:sz w:val="27"/>
          <w:szCs w:val="27"/>
        </w:rPr>
        <w:t>муниципального района</w:t>
      </w:r>
    </w:p>
    <w:p w:rsidR="00167915" w:rsidRPr="00167915" w:rsidRDefault="00167915" w:rsidP="00167915">
      <w:pPr>
        <w:shd w:val="clear" w:color="auto" w:fill="FFFFFF"/>
        <w:spacing w:before="100" w:beforeAutospacing="1"/>
      </w:pPr>
      <w:proofErr w:type="spellStart"/>
      <w:r w:rsidRPr="00167915">
        <w:rPr>
          <w:color w:val="000000"/>
          <w:sz w:val="27"/>
          <w:szCs w:val="27"/>
        </w:rPr>
        <w:t>Ишимбайский</w:t>
      </w:r>
      <w:proofErr w:type="spellEnd"/>
      <w:r w:rsidRPr="00167915">
        <w:rPr>
          <w:color w:val="000000"/>
          <w:sz w:val="27"/>
          <w:szCs w:val="27"/>
        </w:rPr>
        <w:t xml:space="preserve"> район</w:t>
      </w:r>
    </w:p>
    <w:p w:rsidR="00167915" w:rsidRPr="00167915" w:rsidRDefault="00167915" w:rsidP="00167915">
      <w:pPr>
        <w:spacing w:before="100" w:beforeAutospacing="1"/>
      </w:pPr>
      <w:bookmarkStart w:id="0" w:name="_GoBack"/>
      <w:bookmarkEnd w:id="0"/>
      <w:r w:rsidRPr="00167915">
        <w:rPr>
          <w:color w:val="000000"/>
          <w:sz w:val="27"/>
          <w:szCs w:val="27"/>
        </w:rPr>
        <w:t>Республики Башкортостан А.Т. Сафиуллин</w:t>
      </w:r>
    </w:p>
    <w:p w:rsidR="00167915" w:rsidRPr="00167915" w:rsidRDefault="00167915" w:rsidP="00167915">
      <w:pPr>
        <w:spacing w:before="100" w:beforeAutospacing="1" w:after="240"/>
        <w:ind w:left="284"/>
      </w:pPr>
    </w:p>
    <w:p w:rsidR="005224CA" w:rsidRPr="005D2590" w:rsidRDefault="005224CA" w:rsidP="00167915">
      <w:pPr>
        <w:rPr>
          <w:rFonts w:eastAsia="Andale Sans UI"/>
          <w:color w:val="000000"/>
          <w:kern w:val="1"/>
          <w:sz w:val="28"/>
          <w:szCs w:val="28"/>
        </w:rPr>
      </w:pPr>
    </w:p>
    <w:sectPr w:rsidR="005224CA" w:rsidRPr="005D2590" w:rsidSect="00D95759">
      <w:pgSz w:w="11906" w:h="16838"/>
      <w:pgMar w:top="1134" w:right="851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  <w:i w:val="0"/>
        <w:szCs w:val="28"/>
      </w:r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AB71819"/>
    <w:multiLevelType w:val="hybridMultilevel"/>
    <w:tmpl w:val="7C96003C"/>
    <w:lvl w:ilvl="0" w:tplc="6A56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A4BE4E" w:tentative="1">
      <w:start w:val="1"/>
      <w:numFmt w:val="lowerLetter"/>
      <w:lvlText w:val="%2."/>
      <w:lvlJc w:val="left"/>
      <w:pPr>
        <w:ind w:left="1788" w:hanging="360"/>
      </w:pPr>
    </w:lvl>
    <w:lvl w:ilvl="2" w:tplc="71BA9014" w:tentative="1">
      <w:start w:val="1"/>
      <w:numFmt w:val="lowerRoman"/>
      <w:lvlText w:val="%3."/>
      <w:lvlJc w:val="right"/>
      <w:pPr>
        <w:ind w:left="2508" w:hanging="180"/>
      </w:pPr>
    </w:lvl>
    <w:lvl w:ilvl="3" w:tplc="CDE6AE44" w:tentative="1">
      <w:start w:val="1"/>
      <w:numFmt w:val="decimal"/>
      <w:lvlText w:val="%4."/>
      <w:lvlJc w:val="left"/>
      <w:pPr>
        <w:ind w:left="3228" w:hanging="360"/>
      </w:pPr>
    </w:lvl>
    <w:lvl w:ilvl="4" w:tplc="F6B04B6E" w:tentative="1">
      <w:start w:val="1"/>
      <w:numFmt w:val="lowerLetter"/>
      <w:lvlText w:val="%5."/>
      <w:lvlJc w:val="left"/>
      <w:pPr>
        <w:ind w:left="3948" w:hanging="360"/>
      </w:pPr>
    </w:lvl>
    <w:lvl w:ilvl="5" w:tplc="1CDA4858" w:tentative="1">
      <w:start w:val="1"/>
      <w:numFmt w:val="lowerRoman"/>
      <w:lvlText w:val="%6."/>
      <w:lvlJc w:val="right"/>
      <w:pPr>
        <w:ind w:left="4668" w:hanging="180"/>
      </w:pPr>
    </w:lvl>
    <w:lvl w:ilvl="6" w:tplc="E0FA70AA" w:tentative="1">
      <w:start w:val="1"/>
      <w:numFmt w:val="decimal"/>
      <w:lvlText w:val="%7."/>
      <w:lvlJc w:val="left"/>
      <w:pPr>
        <w:ind w:left="5388" w:hanging="360"/>
      </w:pPr>
    </w:lvl>
    <w:lvl w:ilvl="7" w:tplc="A196655E" w:tentative="1">
      <w:start w:val="1"/>
      <w:numFmt w:val="lowerLetter"/>
      <w:lvlText w:val="%8."/>
      <w:lvlJc w:val="left"/>
      <w:pPr>
        <w:ind w:left="6108" w:hanging="360"/>
      </w:pPr>
    </w:lvl>
    <w:lvl w:ilvl="8" w:tplc="4E883C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6">
    <w:nsid w:val="3F142A34"/>
    <w:multiLevelType w:val="hybridMultilevel"/>
    <w:tmpl w:val="6B4246C4"/>
    <w:lvl w:ilvl="0" w:tplc="C9D48860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D6D1CD6"/>
    <w:multiLevelType w:val="hybridMultilevel"/>
    <w:tmpl w:val="67D26D24"/>
    <w:lvl w:ilvl="0" w:tplc="1A745A52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83281EB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E1007C12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2424E0A2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8EC081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A19A32EE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19E262A6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E8E18F0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1A243C3A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1">
    <w:nsid w:val="515C7CE7"/>
    <w:multiLevelType w:val="hybridMultilevel"/>
    <w:tmpl w:val="70ACF4C6"/>
    <w:lvl w:ilvl="0" w:tplc="2ED0549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6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6B1D7D3D"/>
    <w:multiLevelType w:val="hybridMultilevel"/>
    <w:tmpl w:val="EC32E5AC"/>
    <w:lvl w:ilvl="0" w:tplc="E804634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F2863"/>
    <w:multiLevelType w:val="hybridMultilevel"/>
    <w:tmpl w:val="590A26B6"/>
    <w:lvl w:ilvl="0" w:tplc="5A4434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301"/>
    <w:rsid w:val="000705BC"/>
    <w:rsid w:val="00080068"/>
    <w:rsid w:val="0009277E"/>
    <w:rsid w:val="000B6F10"/>
    <w:rsid w:val="000C1666"/>
    <w:rsid w:val="000D585D"/>
    <w:rsid w:val="000E054B"/>
    <w:rsid w:val="000E14DE"/>
    <w:rsid w:val="00102BC6"/>
    <w:rsid w:val="00132684"/>
    <w:rsid w:val="00160D4A"/>
    <w:rsid w:val="00167915"/>
    <w:rsid w:val="001802FC"/>
    <w:rsid w:val="00184EBD"/>
    <w:rsid w:val="001A212B"/>
    <w:rsid w:val="001A22F4"/>
    <w:rsid w:val="001B0A41"/>
    <w:rsid w:val="001F6BC3"/>
    <w:rsid w:val="0022245C"/>
    <w:rsid w:val="002818B6"/>
    <w:rsid w:val="0029717F"/>
    <w:rsid w:val="002A6EC7"/>
    <w:rsid w:val="002C4536"/>
    <w:rsid w:val="002D32AF"/>
    <w:rsid w:val="00327DBF"/>
    <w:rsid w:val="003320ED"/>
    <w:rsid w:val="003743E1"/>
    <w:rsid w:val="003A2D83"/>
    <w:rsid w:val="003A3594"/>
    <w:rsid w:val="003C0B5A"/>
    <w:rsid w:val="003C46D0"/>
    <w:rsid w:val="0040792D"/>
    <w:rsid w:val="00430753"/>
    <w:rsid w:val="004A042F"/>
    <w:rsid w:val="004A77ED"/>
    <w:rsid w:val="004C214C"/>
    <w:rsid w:val="004C4900"/>
    <w:rsid w:val="00515B89"/>
    <w:rsid w:val="005218B3"/>
    <w:rsid w:val="005224CA"/>
    <w:rsid w:val="005262B4"/>
    <w:rsid w:val="00541625"/>
    <w:rsid w:val="005C4012"/>
    <w:rsid w:val="005F4E63"/>
    <w:rsid w:val="006337BF"/>
    <w:rsid w:val="00693CA5"/>
    <w:rsid w:val="006E4BAF"/>
    <w:rsid w:val="0071296E"/>
    <w:rsid w:val="00712AE6"/>
    <w:rsid w:val="00725041"/>
    <w:rsid w:val="00736D4A"/>
    <w:rsid w:val="00740006"/>
    <w:rsid w:val="00783539"/>
    <w:rsid w:val="007961C1"/>
    <w:rsid w:val="007E1B9C"/>
    <w:rsid w:val="00806294"/>
    <w:rsid w:val="00821DC8"/>
    <w:rsid w:val="008339C5"/>
    <w:rsid w:val="0085650A"/>
    <w:rsid w:val="00893812"/>
    <w:rsid w:val="008D2048"/>
    <w:rsid w:val="0093184F"/>
    <w:rsid w:val="00941A10"/>
    <w:rsid w:val="00967974"/>
    <w:rsid w:val="00975CFB"/>
    <w:rsid w:val="00977DDC"/>
    <w:rsid w:val="009A7CD6"/>
    <w:rsid w:val="009B4CC6"/>
    <w:rsid w:val="009C6851"/>
    <w:rsid w:val="009E258F"/>
    <w:rsid w:val="00A34F9B"/>
    <w:rsid w:val="00A82AB4"/>
    <w:rsid w:val="00AA2E25"/>
    <w:rsid w:val="00AC4D4B"/>
    <w:rsid w:val="00AD5774"/>
    <w:rsid w:val="00AE6BF0"/>
    <w:rsid w:val="00B14195"/>
    <w:rsid w:val="00B16766"/>
    <w:rsid w:val="00B66F74"/>
    <w:rsid w:val="00B706CC"/>
    <w:rsid w:val="00BB199E"/>
    <w:rsid w:val="00BC0B3C"/>
    <w:rsid w:val="00BD3FF4"/>
    <w:rsid w:val="00C36C1E"/>
    <w:rsid w:val="00C379FD"/>
    <w:rsid w:val="00C63667"/>
    <w:rsid w:val="00C66532"/>
    <w:rsid w:val="00C7050C"/>
    <w:rsid w:val="00C95293"/>
    <w:rsid w:val="00CB2ADF"/>
    <w:rsid w:val="00CC3035"/>
    <w:rsid w:val="00CC3301"/>
    <w:rsid w:val="00CD2A2E"/>
    <w:rsid w:val="00CE4408"/>
    <w:rsid w:val="00CE5AE0"/>
    <w:rsid w:val="00D01F49"/>
    <w:rsid w:val="00D15A58"/>
    <w:rsid w:val="00D31747"/>
    <w:rsid w:val="00D43B1F"/>
    <w:rsid w:val="00D937D4"/>
    <w:rsid w:val="00D95759"/>
    <w:rsid w:val="00DC3AB4"/>
    <w:rsid w:val="00E0717E"/>
    <w:rsid w:val="00E14DCA"/>
    <w:rsid w:val="00E24C5F"/>
    <w:rsid w:val="00E372DF"/>
    <w:rsid w:val="00E47912"/>
    <w:rsid w:val="00E619C6"/>
    <w:rsid w:val="00E659C3"/>
    <w:rsid w:val="00E87F93"/>
    <w:rsid w:val="00EC7733"/>
    <w:rsid w:val="00F03018"/>
    <w:rsid w:val="00F276C4"/>
    <w:rsid w:val="00F55694"/>
    <w:rsid w:val="00F908F6"/>
    <w:rsid w:val="00FB71C3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93"/>
    <w:rPr>
      <w:sz w:val="24"/>
      <w:szCs w:val="24"/>
    </w:rPr>
  </w:style>
  <w:style w:type="paragraph" w:styleId="1">
    <w:name w:val="heading 1"/>
    <w:basedOn w:val="a"/>
    <w:next w:val="a"/>
    <w:qFormat/>
    <w:rsid w:val="001B0A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4">
    <w:name w:val="heading 4"/>
    <w:basedOn w:val="a"/>
    <w:next w:val="a"/>
    <w:qFormat/>
    <w:rsid w:val="007E1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B0A41"/>
    <w:pPr>
      <w:keepNext/>
      <w:suppressAutoHyphens/>
      <w:ind w:firstLine="9"/>
      <w:outlineLvl w:val="7"/>
    </w:pPr>
    <w:rPr>
      <w:i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301"/>
    <w:rPr>
      <w:color w:val="0000FF"/>
      <w:u w:val="single"/>
    </w:rPr>
  </w:style>
  <w:style w:type="paragraph" w:styleId="a4">
    <w:name w:val="Normal (Web)"/>
    <w:basedOn w:val="a"/>
    <w:uiPriority w:val="99"/>
    <w:rsid w:val="00CC3301"/>
    <w:pPr>
      <w:spacing w:before="100" w:beforeAutospacing="1" w:after="100" w:afterAutospacing="1"/>
    </w:pPr>
  </w:style>
  <w:style w:type="paragraph" w:styleId="2">
    <w:name w:val="List 2"/>
    <w:basedOn w:val="a"/>
    <w:rsid w:val="00CC3301"/>
    <w:pPr>
      <w:ind w:left="566" w:hanging="283"/>
    </w:pPr>
  </w:style>
  <w:style w:type="paragraph" w:styleId="a5">
    <w:name w:val="Body Text"/>
    <w:basedOn w:val="a"/>
    <w:link w:val="a6"/>
    <w:rsid w:val="00CC3301"/>
    <w:pPr>
      <w:jc w:val="center"/>
    </w:pPr>
    <w:rPr>
      <w:rFonts w:ascii="Times New Roman Bash" w:hAnsi="Times New Roman Bash"/>
      <w:b/>
      <w:lang w:val="be-BY"/>
    </w:rPr>
  </w:style>
  <w:style w:type="paragraph" w:customStyle="1" w:styleId="a7">
    <w:name w:val="Знак"/>
    <w:basedOn w:val="a"/>
    <w:rsid w:val="00CC3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CC3301"/>
    <w:pPr>
      <w:spacing w:before="100" w:beforeAutospacing="1" w:after="100" w:afterAutospacing="1"/>
    </w:pPr>
  </w:style>
  <w:style w:type="paragraph" w:customStyle="1" w:styleId="ConsPlusNormal">
    <w:name w:val="ConsPlusNormal"/>
    <w:rsid w:val="00FE56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Без интервала Знак"/>
    <w:basedOn w:val="a0"/>
    <w:link w:val="a9"/>
    <w:locked/>
    <w:rsid w:val="00CB2ADF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CB2ADF"/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rsid w:val="005262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430753"/>
    <w:pPr>
      <w:spacing w:after="120"/>
      <w:ind w:left="283"/>
    </w:pPr>
  </w:style>
  <w:style w:type="paragraph" w:styleId="20">
    <w:name w:val="Body Text Indent 2"/>
    <w:basedOn w:val="a"/>
    <w:rsid w:val="0043075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430753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72504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e">
    <w:name w:val="Title"/>
    <w:basedOn w:val="a"/>
    <w:link w:val="af"/>
    <w:qFormat/>
    <w:rsid w:val="00725041"/>
    <w:pPr>
      <w:jc w:val="center"/>
    </w:pPr>
    <w:rPr>
      <w:b/>
      <w:sz w:val="28"/>
      <w:szCs w:val="20"/>
    </w:rPr>
  </w:style>
  <w:style w:type="paragraph" w:customStyle="1" w:styleId="210">
    <w:name w:val="210"/>
    <w:basedOn w:val="a"/>
    <w:rsid w:val="00725041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2504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66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азвание объекта1"/>
    <w:basedOn w:val="a"/>
    <w:next w:val="a"/>
    <w:rsid w:val="001B0A41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paragraph" w:styleId="21">
    <w:name w:val="Body Text 2"/>
    <w:basedOn w:val="a"/>
    <w:rsid w:val="00E619C6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7961C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5224CA"/>
    <w:rPr>
      <w:rFonts w:ascii="Times New Roman Bash" w:hAnsi="Times New Roman Bash"/>
      <w:b/>
      <w:sz w:val="24"/>
      <w:szCs w:val="24"/>
      <w:lang w:val="be-BY"/>
    </w:rPr>
  </w:style>
  <w:style w:type="character" w:customStyle="1" w:styleId="30">
    <w:name w:val="Основной текст с отступом 3 Знак"/>
    <w:basedOn w:val="a0"/>
    <w:link w:val="3"/>
    <w:rsid w:val="005224CA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5224C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D463-D476-420E-8995-AC29B681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Республикаһының Ишембай районы муниципаль районының Урман-Бишказаk ауыл  советы</vt:lpstr>
    </vt:vector>
  </TitlesOfParts>
  <Company>Организация</Company>
  <LinksUpToDate>false</LinksUpToDate>
  <CharactersWithSpaces>2285</CharactersWithSpaces>
  <SharedDoc>false</SharedDoc>
  <HLinks>
    <vt:vector size="114" baseType="variant">
      <vt:variant>
        <vt:i4>6160497</vt:i4>
      </vt:variant>
      <vt:variant>
        <vt:i4>54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51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3473513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6160497</vt:i4>
      </vt:variant>
      <vt:variant>
        <vt:i4>45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42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27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Республикаһының Ишембай районы муниципаль районының Урман-Бишказаk ауыл  советы</dc:title>
  <dc:creator>Customer</dc:creator>
  <cp:lastModifiedBy>Алсу</cp:lastModifiedBy>
  <cp:revision>2</cp:revision>
  <cp:lastPrinted>2016-01-13T09:47:00Z</cp:lastPrinted>
  <dcterms:created xsi:type="dcterms:W3CDTF">2016-11-10T06:44:00Z</dcterms:created>
  <dcterms:modified xsi:type="dcterms:W3CDTF">2016-11-10T06:44:00Z</dcterms:modified>
</cp:coreProperties>
</file>