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1E0"/>
      </w:tblPr>
      <w:tblGrid>
        <w:gridCol w:w="313"/>
        <w:gridCol w:w="8927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A042CE" w:rsidP="00CE6134">
            <w:pPr>
              <w:jc w:val="center"/>
            </w:pPr>
            <w:r>
              <w:t>граница населенного пункта д.Карайганово сельского поселения Урман-Бишкадакский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</w:tbl>
    <w:tbl>
      <w:tblPr>
        <w:tblW w:w="5000" w:type="pct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858"/>
        <w:gridCol w:w="3884"/>
      </w:tblGrid>
      <w:tr w:rsidR="00A042CE" w:rsidRPr="00A042CE" w:rsidTr="00A042CE">
        <w:tc>
          <w:tcPr>
            <w:tcW w:w="5000" w:type="pct"/>
            <w:gridSpan w:val="3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Cs w:val="4"/>
              </w:rPr>
            </w:pPr>
            <w:r w:rsidRPr="00A042CE">
              <w:rPr>
                <w:b/>
              </w:rPr>
              <w:t>Сведения об объекте</w:t>
            </w:r>
          </w:p>
          <w:p w:rsidR="00A042CE" w:rsidRPr="00A042CE" w:rsidRDefault="00A042CE" w:rsidP="00A042C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042CE" w:rsidRPr="00A042CE" w:rsidTr="00A042CE">
        <w:tc>
          <w:tcPr>
            <w:tcW w:w="433" w:type="pc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538" w:type="pc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2029" w:type="pc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A042CE" w:rsidRPr="00A042CE" w:rsidTr="00A042CE">
        <w:tc>
          <w:tcPr>
            <w:tcW w:w="433" w:type="pct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8" w:type="pct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9" w:type="pct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042CE" w:rsidRPr="00A042CE" w:rsidTr="00A042CE">
        <w:tc>
          <w:tcPr>
            <w:tcW w:w="433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  <w:lang w:val="en-US"/>
              </w:rPr>
            </w:pPr>
            <w:r w:rsidRPr="00A042CE">
              <w:rPr>
                <w:sz w:val="20"/>
                <w:szCs w:val="20"/>
              </w:rPr>
              <w:t>1</w:t>
            </w:r>
          </w:p>
        </w:tc>
        <w:tc>
          <w:tcPr>
            <w:tcW w:w="2538" w:type="pct"/>
            <w:vAlign w:val="center"/>
          </w:tcPr>
          <w:p w:rsidR="00A042CE" w:rsidRPr="00A042CE" w:rsidRDefault="00A042CE" w:rsidP="00232760">
            <w:pPr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2029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Республика Башкортостан, р-н Ишимбайский, д Карайганово</w:t>
            </w:r>
          </w:p>
        </w:tc>
      </w:tr>
      <w:tr w:rsidR="00A042CE" w:rsidRPr="00A042CE" w:rsidTr="00A042CE">
        <w:tc>
          <w:tcPr>
            <w:tcW w:w="433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  <w:lang w:val="en-US"/>
              </w:rPr>
            </w:pPr>
            <w:r w:rsidRPr="00A042C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38" w:type="pct"/>
            <w:vAlign w:val="center"/>
          </w:tcPr>
          <w:p w:rsidR="00A042CE" w:rsidRPr="00A042CE" w:rsidRDefault="00A042CE" w:rsidP="00232760">
            <w:pPr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 xml:space="preserve">Площадь объекта ± величина погрешности определения площади </w:t>
            </w:r>
            <w:r w:rsidRPr="00A042CE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2029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  <w:lang w:val="en-US"/>
              </w:rPr>
            </w:pPr>
            <w:r w:rsidRPr="00A042CE">
              <w:rPr>
                <w:sz w:val="20"/>
                <w:szCs w:val="20"/>
              </w:rPr>
              <w:t>1036367 кв.м. ± 17815 кв.м.</w:t>
            </w:r>
          </w:p>
        </w:tc>
      </w:tr>
      <w:tr w:rsidR="00A042CE" w:rsidRPr="00A042CE" w:rsidTr="00A042CE">
        <w:tc>
          <w:tcPr>
            <w:tcW w:w="433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  <w:lang w:val="en-US"/>
              </w:rPr>
            </w:pPr>
            <w:r w:rsidRPr="00A042C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38" w:type="pct"/>
            <w:vAlign w:val="center"/>
          </w:tcPr>
          <w:p w:rsidR="00A042CE" w:rsidRPr="00A042CE" w:rsidRDefault="00A042CE" w:rsidP="00232760">
            <w:pPr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2029" w:type="pct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</w:tr>
    </w:tbl>
    <w:p w:rsidR="00A042CE" w:rsidRDefault="00A042CE" w:rsidP="00A042CE">
      <w:pPr>
        <w:rPr>
          <w:sz w:val="2"/>
          <w:szCs w:val="2"/>
        </w:rPr>
        <w:sectPr w:rsidR="00A042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172"/>
        <w:gridCol w:w="911"/>
        <w:gridCol w:w="528"/>
        <w:gridCol w:w="735"/>
        <w:gridCol w:w="1078"/>
        <w:gridCol w:w="1261"/>
        <w:gridCol w:w="1250"/>
        <w:gridCol w:w="1080"/>
        <w:gridCol w:w="1361"/>
      </w:tblGrid>
      <w:tr w:rsidR="00A042CE" w:rsidRPr="00D2085C" w:rsidTr="00A042CE">
        <w:trPr>
          <w:trHeight w:val="322"/>
        </w:trPr>
        <w:tc>
          <w:tcPr>
            <w:tcW w:w="9573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Cs w:val="4"/>
              </w:rPr>
            </w:pPr>
            <w:r w:rsidRPr="00A042CE">
              <w:rPr>
                <w:b/>
              </w:rPr>
              <w:lastRenderedPageBreak/>
              <w:t>Сведения о местоположении измененных (уточненных) границ объекта</w:t>
            </w:r>
          </w:p>
          <w:p w:rsidR="00A042CE" w:rsidRPr="00A042CE" w:rsidRDefault="00A042CE" w:rsidP="00A042C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10"/>
            <w:vAlign w:val="center"/>
          </w:tcPr>
          <w:p w:rsidR="00A042CE" w:rsidRPr="00A042CE" w:rsidRDefault="00A042CE" w:rsidP="00A042CE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A042CE">
              <w:rPr>
                <w:b/>
                <w:sz w:val="20"/>
                <w:szCs w:val="20"/>
              </w:rPr>
              <w:t>Система координат</w:t>
            </w:r>
            <w:r w:rsidRPr="00A042CE">
              <w:rPr>
                <w:sz w:val="20"/>
                <w:szCs w:val="20"/>
                <w:u w:val="single"/>
              </w:rPr>
              <w:tab/>
            </w:r>
            <w:r w:rsidRPr="00A042CE">
              <w:rPr>
                <w:sz w:val="20"/>
                <w:szCs w:val="20"/>
                <w:u w:val="single"/>
              </w:rPr>
              <w:tab/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10"/>
            <w:vAlign w:val="bottom"/>
          </w:tcPr>
          <w:p w:rsidR="00A042CE" w:rsidRPr="00A042CE" w:rsidRDefault="00A042CE" w:rsidP="00A042CE">
            <w:pPr>
              <w:ind w:left="108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 w:val="restart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346" w:type="dxa"/>
            <w:gridSpan w:val="4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339" w:type="dxa"/>
            <w:gridSpan w:val="2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250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14"/>
                <w:szCs w:val="14"/>
              </w:rPr>
            </w:pPr>
            <w:r w:rsidRPr="00A042CE">
              <w:rPr>
                <w:b/>
                <w:sz w:val="14"/>
                <w:szCs w:val="14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61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7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534123.19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2167499.72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534176.92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2167643.98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534260.21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2167798.68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534298.69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2167870.11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534270.31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2167876.96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534285.37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2167921.01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534280.66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2167923.06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534292.41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2167954.63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534292.50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2167954.12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534293.50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2167954.30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534293.32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2167955.29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534292.60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2167955.16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534292.78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2167955.63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534297.06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2167953.92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534326.75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2168038.22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534323.92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2168039.34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534344.05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2168093.45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18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534360.07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2168138.70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533699.46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2168462.19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533303.05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2168652.84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533285.38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2168666.24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533312.16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2168715.50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533330.54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2168708.71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533377.57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2168801.69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533466.40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2169022.27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533434.12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2169036.64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533196.22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2169150.52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532923.39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2169172.17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532770.80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2168880.37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532560.54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2168975.75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532477.70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2168738.66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532577.09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2168658.66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532642.05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2168593.27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532640.95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2168584.28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532637.39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2168574.62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532636.00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2168537.87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532756.99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2168465.20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532794.43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2168419.16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 xml:space="preserve">картометрический </w:t>
            </w:r>
            <w:r w:rsidRPr="00A042CE">
              <w:rPr>
                <w:sz w:val="20"/>
                <w:szCs w:val="2"/>
              </w:rPr>
              <w:lastRenderedPageBreak/>
              <w:t>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39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532775.96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2168367.18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532812.21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2168351.68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532888.92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2168360.04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532928.87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2168395.78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532971.59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2168407.09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532975.93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2168406.43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533018.05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2168417.91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533016.43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2168418.95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533028.43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2168422.12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533143.92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2168421.88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533249.62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2168373.54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533360.34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2168290.64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533469.62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2168191.37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52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533500.67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2168142.29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533503.77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2168136.44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533568.57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2168035.91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55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533619.24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2167964.28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533620.11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2167941.63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57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533621.06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2167937.76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58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533623.31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2167934.67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59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533623.88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2167934.19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</w:t>
            </w:r>
            <w:r w:rsidRPr="00A042CE">
              <w:rPr>
                <w:sz w:val="20"/>
                <w:szCs w:val="2"/>
              </w:rPr>
              <w:lastRenderedPageBreak/>
              <w:t>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60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533908.71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2167807.82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534086.67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2167564.17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197" w:type="dxa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  <w:tc>
          <w:tcPr>
            <w:tcW w:w="1078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534123.19</w:t>
            </w:r>
          </w:p>
        </w:tc>
        <w:tc>
          <w:tcPr>
            <w:tcW w:w="1261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2167499.72</w:t>
            </w:r>
          </w:p>
        </w:tc>
        <w:tc>
          <w:tcPr>
            <w:tcW w:w="125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080" w:type="dxa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5.00</w:t>
            </w:r>
          </w:p>
        </w:tc>
        <w:tc>
          <w:tcPr>
            <w:tcW w:w="1361" w:type="dxa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—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10"/>
            <w:vAlign w:val="bottom"/>
          </w:tcPr>
          <w:p w:rsidR="00A042CE" w:rsidRPr="00A042CE" w:rsidRDefault="00A042CE" w:rsidP="00A042CE">
            <w:pPr>
              <w:ind w:left="108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  <w:vMerge w:val="restart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346" w:type="dxa"/>
            <w:gridSpan w:val="4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339" w:type="dxa"/>
            <w:gridSpan w:val="2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250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080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14"/>
                <w:szCs w:val="14"/>
              </w:rPr>
            </w:pPr>
            <w:r w:rsidRPr="00A042CE">
              <w:rPr>
                <w:b/>
                <w:sz w:val="14"/>
                <w:szCs w:val="14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61" w:type="dxa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3" w:type="dxa"/>
            <w:gridSpan w:val="2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078" w:type="dxa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261" w:type="dxa"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250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A042CE" w:rsidRPr="00A042CE" w:rsidRDefault="00A042CE" w:rsidP="00A042CE">
            <w:pPr>
              <w:tabs>
                <w:tab w:val="left" w:pos="1072"/>
              </w:tabs>
              <w:jc w:val="center"/>
              <w:rPr>
                <w:sz w:val="20"/>
                <w:szCs w:val="20"/>
              </w:rPr>
            </w:pP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61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0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361" w:type="dxa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195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083" w:type="dxa"/>
            <w:gridSpan w:val="2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263" w:type="dxa"/>
            <w:gridSpan w:val="2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078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261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250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080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  <w:tc>
          <w:tcPr>
            <w:tcW w:w="1361" w:type="dxa"/>
          </w:tcPr>
          <w:p w:rsidR="00A042CE" w:rsidRPr="00A042CE" w:rsidRDefault="00A042CE" w:rsidP="00A042CE">
            <w:pPr>
              <w:jc w:val="center"/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—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10"/>
            <w:vAlign w:val="bottom"/>
          </w:tcPr>
          <w:p w:rsidR="00A042CE" w:rsidRPr="00A042CE" w:rsidRDefault="00A042CE" w:rsidP="00A042CE">
            <w:pPr>
              <w:ind w:left="360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4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Прохождение границы</w:t>
            </w:r>
          </w:p>
        </w:tc>
        <w:tc>
          <w:tcPr>
            <w:tcW w:w="6763" w:type="dxa"/>
            <w:gridSpan w:val="6"/>
            <w:vMerge w:val="restart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Описание прохождения границы</w:t>
            </w: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gridSpan w:val="2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6"/>
            <w:vMerge/>
            <w:vAlign w:val="center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A042CE" w:rsidRPr="00A042CE" w:rsidTr="00A042CE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  <w:gridSpan w:val="2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A042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A042CE" w:rsidRPr="00A042CE" w:rsidRDefault="00A042CE" w:rsidP="00A042C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6"/>
          </w:tcPr>
          <w:p w:rsidR="00A042CE" w:rsidRPr="00A042CE" w:rsidRDefault="00A042CE" w:rsidP="00A042CE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A042C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и пересекает автомобильную дорогу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по учтенной границе земельного участка с кадастровым номером 02:28:150201:103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юго-восточном направлении вдоль автомобильной дороги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пересекает автомобильную дорогу и далее проходит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земель сельскохозяйственного назначения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юго-западном направлении по лесному массиву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по лесному массиву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по лесному массиву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 xml:space="preserve">Граница проходит в северо-восточном направлении по учтенной границе земельного участка с кадастровым номером 02:28:150102:193 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 xml:space="preserve">Граница проходит в юго-восточном направлении вдоль учтенной границы земельного участка с кадастровым номером 02:28:150102:193 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северо-восточном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52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54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55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старицы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56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57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58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59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lastRenderedPageBreak/>
              <w:t>59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60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  <w:tr w:rsidR="00A042CE" w:rsidRPr="00A042CE" w:rsidTr="00A042CE">
        <w:tblPrEx>
          <w:tblLook w:val="00AF"/>
        </w:tblPrEx>
        <w:tc>
          <w:tcPr>
            <w:tcW w:w="136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61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:rsidR="00A042CE" w:rsidRPr="00A042CE" w:rsidRDefault="00A042CE" w:rsidP="00A042CE">
            <w:pPr>
              <w:jc w:val="center"/>
              <w:rPr>
                <w:sz w:val="20"/>
                <w:szCs w:val="2"/>
              </w:rPr>
            </w:pPr>
            <w:r w:rsidRPr="00A042CE">
              <w:rPr>
                <w:sz w:val="20"/>
                <w:szCs w:val="2"/>
              </w:rPr>
              <w:t>Граница проходит в северо-западном направлении вдоль р.Белая</w:t>
            </w:r>
          </w:p>
        </w:tc>
      </w:tr>
    </w:tbl>
    <w:p w:rsidR="00A042CE" w:rsidRDefault="00A042CE" w:rsidP="00A042CE">
      <w:pPr>
        <w:rPr>
          <w:sz w:val="2"/>
          <w:szCs w:val="2"/>
        </w:rPr>
        <w:sectPr w:rsidR="00A042CE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3"/>
      </w:tblGrid>
      <w:tr w:rsidR="00A042CE" w:rsidRPr="00D2085C" w:rsidTr="00A042CE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42CE" w:rsidRPr="00A042CE" w:rsidRDefault="00A042CE" w:rsidP="00A042CE">
            <w:pPr>
              <w:jc w:val="center"/>
              <w:rPr>
                <w:b/>
                <w:szCs w:val="4"/>
              </w:rPr>
            </w:pPr>
            <w:r w:rsidRPr="00A042CE">
              <w:rPr>
                <w:b/>
              </w:rPr>
              <w:lastRenderedPageBreak/>
              <w:t>План границ объекта</w:t>
            </w:r>
          </w:p>
          <w:p w:rsidR="00A042CE" w:rsidRPr="00A042CE" w:rsidRDefault="00A042CE" w:rsidP="00A042CE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042CE" w:rsidTr="00A042CE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A042CE" w:rsidRDefault="00A042CE" w:rsidP="00A042CE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19050" t="0" r="0" b="0"/>
                  <wp:docPr id="1" name="Рисунок 1" descr="C:\ProgramData\Инстер\ГеоКадастр\3a2f0e34-f094-407e-85b4-d0917e9c69ad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3a2f0e34-f094-407e-85b4-d0917e9c69ad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2CE" w:rsidTr="00A042CE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A042CE" w:rsidRPr="00131DC5" w:rsidRDefault="00A042CE" w:rsidP="00A042CE">
            <w:pPr>
              <w:tabs>
                <w:tab w:val="left" w:pos="1072"/>
              </w:tabs>
            </w:pPr>
            <w:r w:rsidRPr="00A042CE">
              <w:rPr>
                <w:b/>
              </w:rPr>
              <w:t>Используемые условные знаки и обозначения:</w:t>
            </w:r>
            <w:r w:rsidRPr="00A042CE">
              <w:rPr>
                <w:i/>
              </w:rPr>
              <w:t xml:space="preserve"> представлены в конце раздела</w:t>
            </w:r>
          </w:p>
        </w:tc>
      </w:tr>
      <w:tr w:rsidR="00A042CE" w:rsidTr="00A042CE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A042CE" w:rsidRDefault="00A042CE" w:rsidP="00A042CE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 w:rsidRPr="00A042CE">
              <w:rPr>
                <w:sz w:val="20"/>
                <w:szCs w:val="20"/>
                <w:u w:val="single"/>
              </w:rPr>
              <w:tab/>
            </w:r>
            <w:r w:rsidRPr="00A042CE">
              <w:rPr>
                <w:sz w:val="20"/>
                <w:szCs w:val="20"/>
                <w:u w:val="single"/>
              </w:rPr>
              <w:tab/>
            </w:r>
            <w:r>
              <w:tab/>
            </w:r>
            <w:r w:rsidRPr="00A042CE">
              <w:rPr>
                <w:sz w:val="20"/>
                <w:szCs w:val="20"/>
                <w:u w:val="single"/>
              </w:rPr>
              <w:tab/>
              <w:t>Гимазитдинов И.Ф.</w:t>
            </w:r>
            <w:r w:rsidRPr="00A042CE"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 w:rsidRPr="00A042CE">
              <w:rPr>
                <w:sz w:val="20"/>
                <w:szCs w:val="20"/>
                <w:u w:val="single"/>
              </w:rPr>
              <w:tab/>
              <w:t>23</w:t>
            </w:r>
            <w:r w:rsidRPr="00A042CE"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 w:rsidRPr="00A042CE">
              <w:rPr>
                <w:sz w:val="20"/>
                <w:szCs w:val="20"/>
                <w:u w:val="single"/>
              </w:rPr>
              <w:tab/>
              <w:t>июня</w:t>
            </w:r>
            <w:r w:rsidRPr="00A042CE"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 w:rsidRPr="00A042CE">
              <w:rPr>
                <w:sz w:val="20"/>
                <w:szCs w:val="20"/>
                <w:u w:val="single"/>
              </w:rPr>
              <w:tab/>
              <w:t>2021</w:t>
            </w:r>
            <w:r w:rsidRPr="00A042CE"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A042CE" w:rsidTr="00A042CE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A042CE" w:rsidRPr="00A042CE" w:rsidRDefault="00A042CE" w:rsidP="00A042CE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A042CE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A042CE" w:rsidRDefault="00A042CE" w:rsidP="00A042CE">
      <w:pPr>
        <w:rPr>
          <w:sz w:val="2"/>
          <w:szCs w:val="2"/>
        </w:rPr>
        <w:sectPr w:rsidR="00A042CE">
          <w:head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/>
      </w:tblPr>
      <w:tblGrid>
        <w:gridCol w:w="9571"/>
      </w:tblGrid>
      <w:tr w:rsidR="00A042CE" w:rsidTr="0023276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A042CE" w:rsidRPr="00DA582A" w:rsidRDefault="00A042CE" w:rsidP="00232760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A042CE" w:rsidRPr="00EB1BDA" w:rsidRDefault="00A042CE" w:rsidP="0023276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042CE" w:rsidTr="00232760">
        <w:tblPrEx>
          <w:tblCellMar>
            <w:top w:w="0" w:type="dxa"/>
            <w:bottom w:w="0" w:type="dxa"/>
          </w:tblCellMar>
          <w:tblLook w:val="01E0"/>
        </w:tblPrEx>
        <w:trPr>
          <w:trHeight w:val="14014"/>
        </w:trPr>
        <w:tc>
          <w:tcPr>
            <w:tcW w:w="9571" w:type="dxa"/>
          </w:tcPr>
          <w:p w:rsidR="00A042CE" w:rsidRPr="006B3D5E" w:rsidRDefault="00A042CE" w:rsidP="00232760">
            <w:pPr>
              <w:rPr>
                <w:sz w:val="4"/>
                <w:szCs w:val="4"/>
              </w:rPr>
            </w:pPr>
          </w:p>
          <w:p w:rsidR="00A042CE" w:rsidRPr="000A44DA" w:rsidRDefault="00A042CE" w:rsidP="00232760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A042CE" w:rsidRPr="00A042CE" w:rsidRDefault="00A042CE" w:rsidP="00232760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A042CE" w:rsidRPr="0037418E" w:rsidRDefault="00A042CE" w:rsidP="00232760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042CE" w:rsidRPr="005914FC" w:rsidRDefault="00A042CE" w:rsidP="00232760">
            <w:pPr>
              <w:tabs>
                <w:tab w:val="left" w:pos="1843"/>
              </w:tabs>
              <w:ind w:firstLine="1843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1" style="position:absolute;left:0;text-align:left;z-index:251662336" from="9pt,5.75pt" to="81pt,5.75pt" strokecolor="#3cc" strokeweight="1.2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A042CE" w:rsidRPr="005914FC" w:rsidRDefault="00A042CE" w:rsidP="00232760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A042CE" w:rsidRPr="0037418E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w:pict>
                <v:line id="_x0000_s1033" style="position:absolute;left:0;text-align:left;z-index:251664384" from="18.35pt,10.05pt" to="75.05pt,10.15pt" strokecolor="#3cc" strokeweight=".5pt">
                  <v:stroke dashstyle="longDash"/>
                </v:line>
              </w:pic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A042CE" w:rsidRPr="00956A5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A042CE" w:rsidRPr="00D8198E" w:rsidRDefault="00A042CE" w:rsidP="00232760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pict>
                <v:line id="_x0000_s1032" style="position:absolute;left:0;text-align:left;z-index:251663360" from="17.85pt,10.3pt" to="74.55pt,10.3pt" strokecolor="#3cc" strokeweight=".5pt"/>
              </w:pic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A042CE" w:rsidRPr="00D8198E" w:rsidRDefault="00A042CE" w:rsidP="00232760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A042CE" w:rsidRPr="00A042CE" w:rsidRDefault="00A042CE" w:rsidP="00232760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A042CE" w:rsidRPr="00593B9B" w:rsidRDefault="00A042CE" w:rsidP="00232760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oval id="_x0000_s1029" style="position:absolute;left:0;text-align:left;margin-left:54.35pt;margin-top:8.55pt;width:4.25pt;height:4.25pt;z-index:251660288" fillcolor="black"/>
              </w:pic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A042CE" w:rsidRPr="006B3D5E" w:rsidRDefault="00A042CE" w:rsidP="00232760">
            <w:pPr>
              <w:ind w:firstLine="1797"/>
              <w:rPr>
                <w:bCs/>
              </w:rPr>
            </w:pPr>
          </w:p>
          <w:p w:rsidR="00A042CE" w:rsidRPr="00593B9B" w:rsidRDefault="00A042CE" w:rsidP="00232760">
            <w:pPr>
              <w:ind w:firstLine="1797"/>
              <w:rPr>
                <w:bCs/>
              </w:rPr>
            </w:pPr>
            <w:r w:rsidRPr="006B3D5E">
              <w:rPr>
                <w:bCs/>
                <w:noProof/>
              </w:rPr>
              <w:pict>
                <v:line id="_x0000_s1030" style="position:absolute;left:0;text-align:left;z-index:251661312" from="27pt,9.7pt" to="83.7pt,9.7pt" strokecolor="red" strokeweight="1pt"/>
              </w:pic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A042CE" w:rsidRPr="006B3D5E" w:rsidRDefault="00A042CE" w:rsidP="00232760">
            <w:pPr>
              <w:ind w:firstLine="1797"/>
              <w:rPr>
                <w:bCs/>
              </w:rPr>
            </w:pPr>
          </w:p>
          <w:p w:rsidR="00A042CE" w:rsidRPr="006B3D5E" w:rsidRDefault="00A042CE" w:rsidP="00232760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A042CE" w:rsidRPr="005914FC" w:rsidRDefault="00A042CE" w:rsidP="00232760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A042CE" w:rsidRPr="00A042CE" w:rsidRDefault="00A042CE" w:rsidP="00232760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A042CE" w:rsidRPr="008F6017" w:rsidRDefault="00A042CE" w:rsidP="00232760">
            <w:pPr>
              <w:tabs>
                <w:tab w:val="left" w:pos="1985"/>
              </w:tabs>
              <w:ind w:left="1980" w:hanging="1980"/>
            </w:pPr>
          </w:p>
        </w:tc>
      </w:tr>
    </w:tbl>
    <w:p w:rsidR="00A042CE" w:rsidRPr="00BE033F" w:rsidRDefault="00A042CE" w:rsidP="00A042CE">
      <w:pPr>
        <w:rPr>
          <w:sz w:val="2"/>
          <w:szCs w:val="2"/>
        </w:rPr>
      </w:pPr>
    </w:p>
    <w:sectPr w:rsidR="00A042CE" w:rsidRPr="00BE033F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EC" w:rsidRDefault="00281FEC" w:rsidP="00F72C4D">
      <w:r>
        <w:separator/>
      </w:r>
    </w:p>
  </w:endnote>
  <w:endnote w:type="continuationSeparator" w:id="0">
    <w:p w:rsidR="00281FEC" w:rsidRDefault="00281FEC" w:rsidP="00F7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EC" w:rsidRDefault="00281FEC" w:rsidP="00F72C4D">
      <w:r>
        <w:separator/>
      </w:r>
    </w:p>
  </w:footnote>
  <w:footnote w:type="continuationSeparator" w:id="0">
    <w:p w:rsidR="00281FEC" w:rsidRDefault="00281FEC" w:rsidP="00F7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2CE" w:rsidRDefault="00A042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281FEC"/>
    <w:rsid w:val="003E39B1"/>
    <w:rsid w:val="003F0389"/>
    <w:rsid w:val="003F34CA"/>
    <w:rsid w:val="0047327A"/>
    <w:rsid w:val="00501810"/>
    <w:rsid w:val="00523221"/>
    <w:rsid w:val="00586F00"/>
    <w:rsid w:val="00643A77"/>
    <w:rsid w:val="00690632"/>
    <w:rsid w:val="006D66CF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042CE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1383</Words>
  <Characters>10166</Characters>
  <Application>Microsoft Office Word</Application>
  <DocSecurity>0</DocSecurity>
  <Lines>1129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местоположения границ</vt:lpstr>
    </vt:vector>
  </TitlesOfParts>
  <Manager>МУП УА и Г по Ишимбайскому району РБ</Manager>
  <Company>Инстер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Карайганово</dc:title>
  <dc:subject>Карта (план)</dc:subject>
  <dc:creator>Администратор</dc:creator>
  <cp:lastModifiedBy>Ильдар</cp:lastModifiedBy>
  <cp:revision>1</cp:revision>
  <dcterms:created xsi:type="dcterms:W3CDTF">2021-06-23T11:07:00Z</dcterms:created>
  <dcterms:modified xsi:type="dcterms:W3CDTF">2021-06-23T11:09:00Z</dcterms:modified>
</cp:coreProperties>
</file>