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jc w:val="both"/>
        <w:textAlignment w:val="top"/>
        <w:rPr>
          <w:rFonts w:ascii="Tahoma" w:eastAsia="Times New Roman" w:hAnsi="Tahoma" w:cs="Tahoma"/>
          <w:color w:val="444444"/>
          <w:sz w:val="18"/>
          <w:szCs w:val="18"/>
        </w:rPr>
      </w:pPr>
      <w:r w:rsidRPr="00D21292">
        <w:rPr>
          <w:rFonts w:ascii="Arial" w:eastAsia="Times New Roman" w:hAnsi="Arial" w:cs="Arial"/>
          <w:color w:val="444444"/>
        </w:rPr>
        <w:t>Информация</w:t>
      </w:r>
      <w:r w:rsidRPr="00D21292">
        <w:rPr>
          <w:rFonts w:ascii="inherit" w:eastAsia="Times New Roman" w:hAnsi="inherit" w:cs="Tahoma"/>
          <w:color w:val="444444"/>
          <w:sz w:val="26"/>
          <w:szCs w:val="26"/>
        </w:rPr>
        <w:t> </w:t>
      </w:r>
      <w:r w:rsidRPr="00D21292">
        <w:rPr>
          <w:rFonts w:ascii="inherit" w:eastAsia="Times New Roman" w:hAnsi="inherit" w:cs="Tahoma"/>
          <w:color w:val="444444"/>
        </w:rPr>
        <w:t>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них: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>Основные понятия </w:t>
      </w:r>
      <w:r w:rsidRPr="00D21292">
        <w:rPr>
          <w:rFonts w:ascii="inherit" w:eastAsia="Times New Roman" w:hAnsi="inherit" w:cs="Times New Roman"/>
          <w:b/>
          <w:bCs/>
          <w:i/>
          <w:iCs/>
          <w:color w:val="0000FF"/>
        </w:rPr>
        <w:t>Чрезвычайная ситуация</w:t>
      </w:r>
      <w:r w:rsidRPr="00D21292">
        <w:rPr>
          <w:rFonts w:ascii="inherit" w:eastAsia="Times New Roman" w:hAnsi="inherit" w:cs="Times New Roman"/>
          <w:i/>
          <w:iCs/>
          <w:color w:val="0000FF"/>
        </w:rPr>
        <w:t xml:space="preserve"> 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 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сохранения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</w:t>
      </w:r>
      <w:proofErr w:type="spellStart"/>
      <w:r w:rsidRPr="00D21292">
        <w:rPr>
          <w:rFonts w:ascii="inherit" w:eastAsia="Times New Roman" w:hAnsi="inherit" w:cs="Times New Roman"/>
          <w:i/>
          <w:iCs/>
          <w:color w:val="0000FF"/>
        </w:rPr>
        <w:t>факторов</w:t>
      </w:r>
      <w:proofErr w:type="gramStart"/>
      <w:r w:rsidRPr="00D21292">
        <w:rPr>
          <w:rFonts w:ascii="inherit" w:eastAsia="Times New Roman" w:hAnsi="inherit" w:cs="Times New Roman"/>
          <w:i/>
          <w:iCs/>
          <w:color w:val="0000FF"/>
        </w:rPr>
        <w:t>.</w:t>
      </w:r>
      <w:r w:rsidRPr="00D21292">
        <w:rPr>
          <w:rFonts w:ascii="inherit" w:eastAsia="Times New Roman" w:hAnsi="inherit" w:cs="Times New Roman"/>
          <w:i/>
          <w:iCs/>
          <w:color w:val="0000FF"/>
          <w:sz w:val="24"/>
          <w:szCs w:val="24"/>
        </w:rPr>
        <w:t>Ч</w:t>
      </w:r>
      <w:proofErr w:type="gramEnd"/>
      <w:r w:rsidRPr="00D21292">
        <w:rPr>
          <w:rFonts w:ascii="inherit" w:eastAsia="Times New Roman" w:hAnsi="inherit" w:cs="Times New Roman"/>
          <w:i/>
          <w:iCs/>
          <w:color w:val="0000FF"/>
          <w:sz w:val="24"/>
          <w:szCs w:val="24"/>
        </w:rPr>
        <w:t>резвычайная</w:t>
      </w:r>
      <w:proofErr w:type="spellEnd"/>
      <w:r w:rsidRPr="00D21292">
        <w:rPr>
          <w:rFonts w:ascii="inherit" w:eastAsia="Times New Roman" w:hAnsi="inherit" w:cs="Times New Roman"/>
          <w:i/>
          <w:iCs/>
          <w:color w:val="0000FF"/>
          <w:sz w:val="24"/>
          <w:szCs w:val="24"/>
        </w:rPr>
        <w:t xml:space="preserve"> ситуация считается ликвидированной после прекращения воздействия опасных факторов, характерных для данной ситуации, устранения непосредственной угрозы для жизни и здоровья людей, восстановления функционирования системы жизнеобеспечения населения.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21292">
        <w:rPr>
          <w:rFonts w:ascii="inherit" w:eastAsia="Times New Roman" w:hAnsi="inherit" w:cs="Times New Roman"/>
          <w:i/>
          <w:iCs/>
          <w:color w:val="0000FF"/>
        </w:rPr>
        <w:t>Защита населения в чрезвычайных ситуациях - это совокупность заблаговременных мероприятий, направленных на предотвращение или уменьшение потерь населения, угрозы его жизни и здоровью от опасности, возникающей в результате стихийных и экологических бедствий, аварий или катастроф, эпидемий, эпизоотий, эпифитотий.</w:t>
      </w:r>
      <w:proofErr w:type="gramEnd"/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 xml:space="preserve">Безопасность в чрезвычайных </w:t>
      </w:r>
      <w:proofErr w:type="gramStart"/>
      <w:r w:rsidRPr="00D21292">
        <w:rPr>
          <w:rFonts w:ascii="inherit" w:eastAsia="Times New Roman" w:hAnsi="inherit" w:cs="Times New Roman"/>
          <w:i/>
          <w:iCs/>
          <w:color w:val="0000FF"/>
        </w:rPr>
        <w:t>ситуациях</w:t>
      </w:r>
      <w:proofErr w:type="gramEnd"/>
      <w:r w:rsidRPr="00D21292">
        <w:rPr>
          <w:rFonts w:ascii="inherit" w:eastAsia="Times New Roman" w:hAnsi="inherit" w:cs="Times New Roman"/>
          <w:i/>
          <w:iCs/>
          <w:color w:val="0000FF"/>
        </w:rPr>
        <w:t xml:space="preserve">: состояние защищенности населения, объектов народного хозяйства и окружающей природной среды от опасностей в чрезвычайных ситуациях. </w:t>
      </w:r>
      <w:proofErr w:type="gramStart"/>
      <w:r w:rsidRPr="00D21292">
        <w:rPr>
          <w:rFonts w:ascii="inherit" w:eastAsia="Times New Roman" w:hAnsi="inherit" w:cs="Times New Roman"/>
          <w:i/>
          <w:iCs/>
          <w:color w:val="0000FF"/>
        </w:rPr>
        <w:t>Безопасность различают по видам (промышленная, радиационная, химическая, сейсмическая, пожарная, биологическая, экологическая), по объектам (население, объект народного хозяйства и окружающая природная среда) и основным источникам чрезвычайной ситуации.</w:t>
      </w:r>
      <w:proofErr w:type="gramEnd"/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 xml:space="preserve">Безопасность населения в чрезвычайных </w:t>
      </w:r>
      <w:proofErr w:type="gramStart"/>
      <w:r w:rsidRPr="00D21292">
        <w:rPr>
          <w:rFonts w:ascii="inherit" w:eastAsia="Times New Roman" w:hAnsi="inherit" w:cs="Times New Roman"/>
          <w:i/>
          <w:iCs/>
          <w:color w:val="0000FF"/>
        </w:rPr>
        <w:t>ситуациях</w:t>
      </w:r>
      <w:proofErr w:type="gramEnd"/>
      <w:r w:rsidRPr="00D21292">
        <w:rPr>
          <w:rFonts w:ascii="inherit" w:eastAsia="Times New Roman" w:hAnsi="inherit" w:cs="Times New Roman"/>
          <w:i/>
          <w:iCs/>
          <w:color w:val="0000FF"/>
        </w:rPr>
        <w:t>: состояние защищенности жизни и здоровья людей, их имущества и среды обитания человека от опасностей в чрезвычайных ситуациях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Arial"/>
          <w:b/>
          <w:bCs/>
          <w:i/>
          <w:iCs/>
          <w:color w:val="0000FF"/>
        </w:rPr>
        <w:t>Администрацией   сельсовета проведен ряд мероприятий</w:t>
      </w:r>
      <w:proofErr w:type="gramStart"/>
      <w:r w:rsidRPr="00D21292">
        <w:rPr>
          <w:rFonts w:ascii="inherit" w:eastAsia="Times New Roman" w:hAnsi="inherit" w:cs="Arial"/>
          <w:b/>
          <w:bCs/>
          <w:i/>
          <w:iCs/>
          <w:color w:val="0000FF"/>
        </w:rPr>
        <w:t xml:space="preserve"> ,</w:t>
      </w:r>
      <w:proofErr w:type="gramEnd"/>
      <w:r w:rsidRPr="00D21292">
        <w:rPr>
          <w:rFonts w:ascii="inherit" w:eastAsia="Times New Roman" w:hAnsi="inherit" w:cs="Arial"/>
          <w:b/>
          <w:bCs/>
          <w:i/>
          <w:iCs/>
          <w:color w:val="0000FF"/>
        </w:rPr>
        <w:t xml:space="preserve"> призванных уменьшить риск возникновения чрезвычайных ситуаций:</w:t>
      </w:r>
      <w:r w:rsidRPr="00D2129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Arial"/>
          <w:b/>
          <w:bCs/>
          <w:i/>
          <w:iCs/>
          <w:color w:val="0000FF"/>
        </w:rPr>
        <w:t>-проведены рейды по  домам с участием  специалистов  администрации и пожарных с целью  профилактики и предупреждения  возникновения пожаров</w:t>
      </w:r>
      <w:proofErr w:type="gramStart"/>
      <w:r w:rsidRPr="00D21292">
        <w:rPr>
          <w:rFonts w:ascii="inherit" w:eastAsia="Times New Roman" w:hAnsi="inherit" w:cs="Arial"/>
          <w:b/>
          <w:bCs/>
          <w:i/>
          <w:iCs/>
          <w:color w:val="0000FF"/>
        </w:rPr>
        <w:t xml:space="preserve"> ;</w:t>
      </w:r>
      <w:proofErr w:type="gramEnd"/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Arial"/>
          <w:b/>
          <w:bCs/>
          <w:i/>
          <w:iCs/>
          <w:color w:val="0000FF"/>
        </w:rPr>
        <w:t>-проводились месячники пожарной безопасности, регулярно проверялось техническое состояние источников противопожарного водоснабжения (пожарных гидрантов).</w:t>
      </w:r>
      <w:r w:rsidRPr="00D2129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Arial"/>
          <w:b/>
          <w:bCs/>
          <w:i/>
          <w:iCs/>
          <w:color w:val="0000FF"/>
        </w:rPr>
        <w:t xml:space="preserve">- у берегов рек  в зимнее и летнее время устанавливались запрещающие аншлаги в </w:t>
      </w:r>
      <w:proofErr w:type="gramStart"/>
      <w:r w:rsidRPr="00D21292">
        <w:rPr>
          <w:rFonts w:ascii="inherit" w:eastAsia="Times New Roman" w:hAnsi="inherit" w:cs="Arial"/>
          <w:b/>
          <w:bCs/>
          <w:i/>
          <w:iCs/>
          <w:color w:val="0000FF"/>
        </w:rPr>
        <w:t>местах</w:t>
      </w:r>
      <w:proofErr w:type="gramEnd"/>
      <w:r w:rsidRPr="00D21292">
        <w:rPr>
          <w:rFonts w:ascii="inherit" w:eastAsia="Times New Roman" w:hAnsi="inherit" w:cs="Arial"/>
          <w:b/>
          <w:bCs/>
          <w:i/>
          <w:iCs/>
          <w:color w:val="0000FF"/>
        </w:rPr>
        <w:t xml:space="preserve"> несанкционированных переправ через лед и купания в воде.</w:t>
      </w:r>
      <w:r w:rsidRPr="00D2129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jc w:val="both"/>
        <w:textAlignment w:val="top"/>
        <w:outlineLvl w:val="0"/>
        <w:rPr>
          <w:rFonts w:ascii="Tahoma" w:eastAsia="Times New Roman" w:hAnsi="Tahoma" w:cs="Tahoma"/>
          <w:color w:val="000000"/>
          <w:kern w:val="36"/>
          <w:sz w:val="48"/>
          <w:szCs w:val="48"/>
        </w:rPr>
      </w:pPr>
      <w:r w:rsidRPr="00D21292">
        <w:rPr>
          <w:rFonts w:ascii="inherit" w:eastAsia="Times New Roman" w:hAnsi="inherit" w:cs="Tahoma"/>
          <w:i/>
          <w:iCs/>
          <w:color w:val="0000FF"/>
          <w:kern w:val="36"/>
        </w:rPr>
        <w:br/>
      </w:r>
      <w:r w:rsidRPr="00D21292">
        <w:rPr>
          <w:rFonts w:ascii="inherit" w:eastAsia="Times New Roman" w:hAnsi="inherit" w:cs="Tahoma"/>
          <w:i/>
          <w:iCs/>
          <w:color w:val="FF0000"/>
          <w:kern w:val="36"/>
          <w:sz w:val="48"/>
          <w:szCs w:val="48"/>
        </w:rPr>
        <w:t>Защита населения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  <w:sz w:val="24"/>
          <w:szCs w:val="24"/>
        </w:rPr>
        <w:t>ТЕЛЕФОНЫ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  <w:sz w:val="24"/>
          <w:szCs w:val="24"/>
        </w:rPr>
        <w:t>СЛУЖБ ЭКСТРЕННОГО РЕАГИРОВАНИЯ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  <w:sz w:val="24"/>
          <w:szCs w:val="24"/>
        </w:rPr>
        <w:t xml:space="preserve">НА ТЕРРИТОРИИ СП </w:t>
      </w:r>
      <w:r w:rsidR="00D21292" w:rsidRPr="00D21292">
        <w:rPr>
          <w:rFonts w:ascii="inherit" w:eastAsia="Times New Roman" w:hAnsi="inherit" w:cs="Times New Roman"/>
          <w:i/>
          <w:iCs/>
          <w:color w:val="0000FF"/>
          <w:sz w:val="24"/>
          <w:szCs w:val="24"/>
        </w:rPr>
        <w:t>Урман-Бишкадакский</w:t>
      </w:r>
      <w:r w:rsidRPr="00D21292">
        <w:rPr>
          <w:rFonts w:ascii="inherit" w:eastAsia="Times New Roman" w:hAnsi="inherit" w:cs="Times New Roman"/>
          <w:i/>
          <w:iCs/>
          <w:color w:val="0000FF"/>
          <w:sz w:val="24"/>
          <w:szCs w:val="24"/>
        </w:rPr>
        <w:t xml:space="preserve"> сельсовет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800000"/>
        </w:rPr>
        <w:t xml:space="preserve">01, - служба МЧС, </w:t>
      </w:r>
      <w:proofErr w:type="gramStart"/>
      <w:r w:rsidRPr="00D21292">
        <w:rPr>
          <w:rFonts w:ascii="inherit" w:eastAsia="Times New Roman" w:hAnsi="inherit" w:cs="Times New Roman"/>
          <w:i/>
          <w:iCs/>
          <w:color w:val="800000"/>
        </w:rPr>
        <w:t>пожарная</w:t>
      </w:r>
      <w:proofErr w:type="gramEnd"/>
      <w:r w:rsidRPr="00D21292">
        <w:rPr>
          <w:rFonts w:ascii="inherit" w:eastAsia="Times New Roman" w:hAnsi="inherit" w:cs="Times New Roman"/>
          <w:i/>
          <w:iCs/>
          <w:color w:val="800000"/>
        </w:rPr>
        <w:t xml:space="preserve"> служба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800000"/>
        </w:rPr>
        <w:t>   02 - дежурный УВД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800000"/>
        </w:rPr>
        <w:t>  03 - скорая помощь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800000"/>
        </w:rPr>
        <w:t>                       04 - аварийная газовая служба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  <w:sz w:val="27"/>
          <w:szCs w:val="27"/>
        </w:rPr>
        <w:t>Информация населению по защите и действиям в чрезвычайных ситуациях: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line="384" w:lineRule="atLeast"/>
        <w:jc w:val="both"/>
        <w:textAlignment w:val="top"/>
        <w:outlineLvl w:val="1"/>
        <w:rPr>
          <w:rFonts w:ascii="Tahoma" w:eastAsia="Times New Roman" w:hAnsi="Tahoma" w:cs="Tahoma"/>
          <w:color w:val="000000"/>
          <w:sz w:val="36"/>
          <w:szCs w:val="36"/>
        </w:rPr>
      </w:pPr>
      <w:proofErr w:type="gramStart"/>
      <w:r w:rsidRPr="00D21292">
        <w:rPr>
          <w:rFonts w:ascii="inherit" w:eastAsia="Times New Roman" w:hAnsi="inherit" w:cs="Tahoma"/>
          <w:i/>
          <w:iCs/>
          <w:color w:val="800080"/>
        </w:rPr>
        <w:lastRenderedPageBreak/>
        <w:t>Состояние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зашиты населения от них.</w:t>
      </w:r>
      <w:proofErr w:type="gramEnd"/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>В Российской Федерации создана единая государственная система предупреждения и ликвидации чрезвычайных ситуаций (РСЧС). Она объединяет органы управления, силы и средства федеральных органов исполнительной власти, органов исполнительной власти субъектов РФ, органов местного самоуправления и организаций.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FF"/>
        </w:rPr>
        <w:t>разработка и реализация правовых и экономических норм по обеспечению защиты населения и территорий от чрезвычайных ситуаций (ЧС);</w:t>
      </w:r>
    </w:p>
    <w:p w:rsidR="005B6243" w:rsidRPr="00D21292" w:rsidRDefault="005B6243" w:rsidP="00D2129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FF"/>
        </w:rPr>
        <w:t>осуществление целевых и научно-технических программ, направленных на предупреждение ЧС и повышение устойчивости функционирования организаций, а также объектов социального назначения в ЧС;</w:t>
      </w:r>
    </w:p>
    <w:p w:rsidR="005B6243" w:rsidRPr="00D21292" w:rsidRDefault="005B6243" w:rsidP="00D2129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FF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ЧС;</w:t>
      </w:r>
    </w:p>
    <w:p w:rsidR="005B6243" w:rsidRPr="00D21292" w:rsidRDefault="005B6243" w:rsidP="00D2129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FF"/>
        </w:rPr>
        <w:t>сбор, обработка, обмен и выдача информации в области защиты населения и территорий от ЧС;</w:t>
      </w:r>
    </w:p>
    <w:p w:rsidR="005B6243" w:rsidRPr="00D21292" w:rsidRDefault="005B6243" w:rsidP="00D2129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FF"/>
        </w:rPr>
        <w:t>подготовка населения к действиям в ЧС;</w:t>
      </w:r>
    </w:p>
    <w:p w:rsidR="005B6243" w:rsidRPr="00D21292" w:rsidRDefault="005B6243" w:rsidP="00D2129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FF"/>
        </w:rPr>
        <w:t>прогнозирование и оценка социально-экономических последствий ЧС;</w:t>
      </w:r>
    </w:p>
    <w:p w:rsidR="005B6243" w:rsidRPr="00D21292" w:rsidRDefault="005B6243" w:rsidP="00D2129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FF"/>
        </w:rPr>
        <w:t>создание резервов финансовых и материальных ресурсов для ликвидации ЧС;</w:t>
      </w:r>
    </w:p>
    <w:p w:rsidR="005B6243" w:rsidRPr="00D21292" w:rsidRDefault="005B6243" w:rsidP="00D2129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FF"/>
        </w:rPr>
        <w:t>осуществление государственной экспертизы, надзора и контроля в области защиты населения и территорий от ЧС;</w:t>
      </w:r>
    </w:p>
    <w:p w:rsidR="005B6243" w:rsidRPr="00D21292" w:rsidRDefault="005B6243" w:rsidP="00D2129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FF"/>
        </w:rPr>
        <w:t>ликвидация ЧС;</w:t>
      </w:r>
    </w:p>
    <w:p w:rsidR="005B6243" w:rsidRPr="00D21292" w:rsidRDefault="005B6243" w:rsidP="00D2129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FF"/>
        </w:rPr>
        <w:t>осуществление мероприятий по социальной защите населения, пострадавшего от ЧС, проведение гуманитарных акций;</w:t>
      </w:r>
    </w:p>
    <w:p w:rsidR="005B6243" w:rsidRPr="00D21292" w:rsidRDefault="005B6243" w:rsidP="00D2129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FF"/>
        </w:rPr>
        <w:t>реализация прав и обязанностей населения в области защиты от ЧС, а также лиц, непосредственно участвующих в их ликвидации;</w:t>
      </w:r>
    </w:p>
    <w:p w:rsidR="005B6243" w:rsidRPr="00D21292" w:rsidRDefault="005B6243" w:rsidP="00D2129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FF"/>
        </w:rPr>
        <w:t>международное сотрудничество в области защиты населения и территорий от ЧС.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>Орган повседневного управления – единая диспетчерская служба (ЕДС) администрации МО Ишимбайский район, осуществляет свою деятельность в соответствии с законодательством РФ</w:t>
      </w:r>
      <w:proofErr w:type="gramStart"/>
      <w:r w:rsidRPr="00D21292">
        <w:rPr>
          <w:rFonts w:ascii="inherit" w:eastAsia="Times New Roman" w:hAnsi="inherit" w:cs="Times New Roman"/>
          <w:i/>
          <w:iCs/>
          <w:color w:val="0000FF"/>
        </w:rPr>
        <w:t>.Е</w:t>
      </w:r>
      <w:proofErr w:type="gramEnd"/>
      <w:r w:rsidRPr="00D21292">
        <w:rPr>
          <w:rFonts w:ascii="inherit" w:eastAsia="Times New Roman" w:hAnsi="inherit" w:cs="Times New Roman"/>
          <w:i/>
          <w:iCs/>
          <w:color w:val="0000FF"/>
        </w:rPr>
        <w:t>ДС работает в круглосуточном режиме. Основными задачами ЕДС являются сбор, обобщение информации от предприятий, организаций и граждан района, доведение этой информации до руководства администрации района, начальника отдела по делам ГО и ЧС и передача указаний руководителям предприятий, организаций по решению вопросов обеспечения жизнедеятельности населения.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 xml:space="preserve">К силам и средствам  относятся специально подготовленные силы и средства организаций, предприятий, учреждений, общественных объединений, предназначенные и привлекаемые для предупреждения и ликвидации ЧС. Основу сил постоянной готовности составляют аварийно-спасательные формирования, иные службы и формирования, оснащённые специальной техникой, оборудованием, снаряжением, инструментом, материалами с учётом обеспечения проведения аварийно-спасательных и других неотложных работ в зоне ЧС. Координацию деятельности аварийно-спасательных служб и формирований на территории  района осуществляет отдел по делам ГО и ЧС </w:t>
      </w:r>
      <w:proofErr w:type="spellStart"/>
      <w:r w:rsidRPr="00D21292">
        <w:rPr>
          <w:rFonts w:ascii="inherit" w:eastAsia="Times New Roman" w:hAnsi="inherit" w:cs="Times New Roman"/>
          <w:i/>
          <w:iCs/>
          <w:color w:val="0000FF"/>
        </w:rPr>
        <w:t>района</w:t>
      </w:r>
      <w:proofErr w:type="gramStart"/>
      <w:r w:rsidRPr="00D21292">
        <w:rPr>
          <w:rFonts w:ascii="inherit" w:eastAsia="Times New Roman" w:hAnsi="inherit" w:cs="Times New Roman"/>
          <w:i/>
          <w:iCs/>
          <w:color w:val="0000FF"/>
        </w:rPr>
        <w:t>.С</w:t>
      </w:r>
      <w:proofErr w:type="spellEnd"/>
      <w:proofErr w:type="gramEnd"/>
      <w:r w:rsidRPr="00D21292">
        <w:rPr>
          <w:rFonts w:ascii="inherit" w:eastAsia="Times New Roman" w:hAnsi="inherit" w:cs="Times New Roman"/>
          <w:i/>
          <w:iCs/>
          <w:color w:val="0000FF"/>
        </w:rPr>
        <w:t xml:space="preserve"> целью защиты населения и территорий разработан план действий по предупреждению и ликвидации ЧС природного и техногенного характера. Он включает в себя оценку возможной обстановки на территории района при возникновении ЧС, порядок выполнения мероприятий при угрозе и возникновении ЧС, обеспечение действий формирований, проведение аварийно-спасательных и других неотложных работ по устранению опасности для жизни и здоровья людей, восстановлению жизнеобеспечения населения, взаимодействие с территориальными органами </w:t>
      </w:r>
      <w:proofErr w:type="spellStart"/>
      <w:r w:rsidRPr="00D21292">
        <w:rPr>
          <w:rFonts w:ascii="inherit" w:eastAsia="Times New Roman" w:hAnsi="inherit" w:cs="Times New Roman"/>
          <w:i/>
          <w:iCs/>
          <w:color w:val="0000FF"/>
        </w:rPr>
        <w:t>управления</w:t>
      </w:r>
      <w:proofErr w:type="gramStart"/>
      <w:r w:rsidRPr="00D21292">
        <w:rPr>
          <w:rFonts w:ascii="inherit" w:eastAsia="Times New Roman" w:hAnsi="inherit" w:cs="Times New Roman"/>
          <w:i/>
          <w:iCs/>
          <w:color w:val="0000FF"/>
        </w:rPr>
        <w:t>.</w:t>
      </w:r>
      <w:r w:rsidRPr="00D21292">
        <w:rPr>
          <w:rFonts w:ascii="inherit" w:eastAsia="Times New Roman" w:hAnsi="inherit" w:cs="Times New Roman"/>
          <w:b/>
          <w:bCs/>
          <w:i/>
          <w:iCs/>
          <w:color w:val="0000FF"/>
        </w:rPr>
        <w:t>О</w:t>
      </w:r>
      <w:proofErr w:type="gramEnd"/>
      <w:r w:rsidRPr="00D21292">
        <w:rPr>
          <w:rFonts w:ascii="inherit" w:eastAsia="Times New Roman" w:hAnsi="inherit" w:cs="Times New Roman"/>
          <w:b/>
          <w:bCs/>
          <w:i/>
          <w:iCs/>
          <w:color w:val="0000FF"/>
        </w:rPr>
        <w:t>собое</w:t>
      </w:r>
      <w:proofErr w:type="spellEnd"/>
      <w:r w:rsidRPr="00D21292">
        <w:rPr>
          <w:rFonts w:ascii="inherit" w:eastAsia="Times New Roman" w:hAnsi="inherit" w:cs="Times New Roman"/>
          <w:b/>
          <w:bCs/>
          <w:i/>
          <w:iCs/>
          <w:color w:val="0000FF"/>
        </w:rPr>
        <w:t xml:space="preserve"> значение для населения имеет подготовка его в области ГО и защиты от ЧС.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>  Исполнение функции по организации информирования населения через средства массовой информации о чрезвычайных ситуациях и пожарах осуществляется в соответствии с: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> а) Федеральными законами: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> от 21 декабря 1994 года N 68-ФЗ "О защите населения и территорий от чрезвычайных ситуаций природного и техногенного характера";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> от 21 декабря 1994 года N 69-ФЗ "О пожарной безопасности»;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> от 12 февраля 1998 года N 28-ФЗ "О гражданской обороне»;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> от 2 мая 2006 года N 59-ФЗ "О порядке рассмотрения обращений граждан Российской Федерации";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>б) постановлениями Правительства Российской Федерации: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> от 30 декабря 2003 года N 794 "О единой государственной системе предупреждения и ликвидации чрезвычайных ситуаций";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> от 24 марта 1997 года N 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характера";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> от 14 февраля 2000 года N 128 "Об утверждении Положения о предоставлении информации о состоянии окружающей природной среды, ее загрязнении и чрезвычайных ситуациях техногенного характера, которые оказали, оказывают, могут оказать негативное воздействие на окружающую природную среду";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inherit" w:eastAsia="Times New Roman" w:hAnsi="inherit" w:cs="Times New Roman"/>
          <w:i/>
          <w:iCs/>
          <w:color w:val="0000FF"/>
        </w:rPr>
        <w:t> от 21 мая 2007 года N 304 "О классификации чрезвычайных ситуаций природного и техногенного характера"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129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800000"/>
          <w:sz w:val="24"/>
          <w:szCs w:val="24"/>
        </w:rPr>
        <w:t>Сведения о прогнозируемых и возникших чрезвычайных ситуациях,</w:t>
      </w:r>
      <w:r w:rsidRPr="00D21292">
        <w:rPr>
          <w:rFonts w:ascii="inherit" w:eastAsia="Times New Roman" w:hAnsi="inherit" w:cs="Tahoma"/>
          <w:i/>
          <w:iCs/>
          <w:color w:val="800000"/>
          <w:sz w:val="24"/>
          <w:szCs w:val="24"/>
        </w:rPr>
        <w:br/>
        <w:t> приемах и способах защиты населения от них.</w:t>
      </w:r>
      <w:r w:rsidRPr="00D21292">
        <w:rPr>
          <w:rFonts w:ascii="inherit" w:eastAsia="Times New Roman" w:hAnsi="inherit" w:cs="Tahoma"/>
          <w:b/>
          <w:bCs/>
          <w:i/>
          <w:iCs/>
          <w:color w:val="0000FF"/>
          <w:sz w:val="24"/>
          <w:szCs w:val="24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 xml:space="preserve">Прогнозирование чрезвычайных ситуаций — это опережающее отражение вероятности возникновения и развития чрезвычайной ситуации на основе анализа причин ее возникновения, ее источника в прошлом и настоящем. В целях оперативного реагирования на информацию о возникновении, развитии и параметрах чрезвычайных ситуаций, размещаемую в средствах массовой информации, осуществляется непрерывный мониторинг средств массовой информации. Анализ географической и социально – экономической характеристики муниципального образования, позволяет сделать вывод, что на территории поселения  наиболее вероятны чрезвычайные ситуации природного характера (биолого-социальные и метеорологические). На территории муниципалитета  проявляют себя следующие опасные природные процессы:- </w:t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lastRenderedPageBreak/>
        <w:t>опасные метеорологические явления;- опасные гидрологические явления;</w:t>
      </w:r>
      <w:r w:rsidRPr="00D21292">
        <w:rPr>
          <w:rFonts w:ascii="inherit" w:eastAsia="Times New Roman" w:hAnsi="inherit" w:cs="Tahoma"/>
          <w:i/>
          <w:iCs/>
          <w:color w:val="0000FF"/>
        </w:rPr>
        <w:br/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- природные пожары;- биолого-социальные чрезвычайные ситуации. При больших подъемах уровня воды, река может затопить не только часть населенных пунктов, но и значительные равнинные площади, на которых расположены поля и сенокосные угодья крестьянских хозяйств, привести к разрушению дорог, мостов, линий связи и электропередач, сноса жилых, хозяйственных и других строений.</w:t>
      </w:r>
      <w:r w:rsidRPr="00D21292">
        <w:rPr>
          <w:rFonts w:ascii="inherit" w:eastAsia="Times New Roman" w:hAnsi="inherit" w:cs="Tahoma"/>
          <w:i/>
          <w:iCs/>
          <w:color w:val="0000FF"/>
        </w:rPr>
        <w:br/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Вместе с тем достаточно высокой остается угроза возникновения чрезвычайных ситуаций, вызванных крупномасштабными авариями на объектах ЖКХ (системы тепл</w:t>
      </w:r>
      <w:proofErr w:type="gramStart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о-</w:t>
      </w:r>
      <w:proofErr w:type="gramEnd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 xml:space="preserve">, водо- и электроснабжения) в холодные месяцы года. Они могут быть вызваны, в </w:t>
      </w:r>
      <w:proofErr w:type="gramStart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основном</w:t>
      </w:r>
      <w:proofErr w:type="gramEnd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, выводом из строя устаревшего и изношенного оборудования. Причинами могут быть моральная и физическая усталость работников, их недостаточная профессиональная подготовленность, нарушение инструкций по эксплуатации и требований безопасности.</w:t>
      </w:r>
      <w:r w:rsidRPr="00D21292">
        <w:rPr>
          <w:rFonts w:ascii="inherit" w:eastAsia="Times New Roman" w:hAnsi="inherit" w:cs="Tahoma"/>
          <w:i/>
          <w:iCs/>
          <w:color w:val="0000FF"/>
        </w:rPr>
        <w:br/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 xml:space="preserve"> Для снижения возможного ущерба, эффективного проведения мероприятий по первоочередному жизнеобеспечению населения и аварийно-спасательных формирований,  Администрацией СП </w:t>
      </w:r>
      <w:r w:rsidR="00D21292"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Урман-Бишкадакский</w:t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 xml:space="preserve"> сельсовет заблаговременно </w:t>
      </w:r>
      <w:proofErr w:type="gramStart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спланированы и проводятся</w:t>
      </w:r>
      <w:proofErr w:type="gramEnd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 xml:space="preserve"> мероприятия по предупреждению чрезвычайных ситуаций:</w:t>
      </w:r>
      <w:r w:rsidRPr="00D21292">
        <w:rPr>
          <w:rFonts w:ascii="inherit" w:eastAsia="Times New Roman" w:hAnsi="inherit" w:cs="Tahoma"/>
          <w:i/>
          <w:iCs/>
          <w:color w:val="0000FF"/>
        </w:rPr>
        <w:br/>
      </w:r>
      <w:r w:rsidRPr="00D21292">
        <w:rPr>
          <w:rFonts w:ascii="inherit" w:eastAsia="Times New Roman" w:hAnsi="inherit" w:cs="Tahoma"/>
          <w:b/>
          <w:bCs/>
          <w:i/>
          <w:iCs/>
          <w:color w:val="0000FF"/>
        </w:rPr>
        <w:t>разработан комплексный план по предупреждению и ликвидации последствий чрезвычайных ситуаций в границах территории сельсовета. </w:t>
      </w:r>
      <w:r w:rsidRPr="00D21292">
        <w:rPr>
          <w:rFonts w:ascii="inherit" w:eastAsia="Times New Roman" w:hAnsi="inherit" w:cs="Tahoma"/>
          <w:i/>
          <w:iCs/>
          <w:color w:val="0000FF"/>
        </w:rPr>
        <w:br/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 xml:space="preserve">В целях пожарной безопасности с населением  проводятся встречи по предупреждению и недопущению возникновения пожаров. В целях защиты населения и территории поселения от чрезвычайных ситуаций Подготовка и защита населения от чрезвычайных ситуаций организована </w:t>
      </w:r>
      <w:proofErr w:type="gramStart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согласно требований</w:t>
      </w:r>
      <w:proofErr w:type="gramEnd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 xml:space="preserve"> Федерального закона "О защите населения и территорий от ЧС природного и техногенного характера" 1994 года и ряда постановлений </w:t>
      </w:r>
      <w:r w:rsidR="00D21292"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Урман-Бишкадакский</w:t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 xml:space="preserve"> сельсовет. </w:t>
      </w:r>
      <w:proofErr w:type="gramStart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В целях совершенствования подготовки населения в области гражданской обороны и защиты от чрезвычайных ситуаций природного и техногенного характера и предотвращения пожаров и гибели на них людей из-за нарушений пожарной безопасности в жилье и на производстве принято положение о подготовке населения в области гражданской обороны и защиты от чрезвычайных ситуаций природного и техногенного характера.</w:t>
      </w:r>
      <w:proofErr w:type="gramEnd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 xml:space="preserve"> Основные задачи по подготовке в области ГО и защиты от ЧС:</w:t>
      </w:r>
      <w:r w:rsidRPr="00D21292">
        <w:rPr>
          <w:rFonts w:ascii="inherit" w:eastAsia="Times New Roman" w:hAnsi="inherit" w:cs="Tahoma"/>
          <w:i/>
          <w:iCs/>
          <w:color w:val="0000FF"/>
        </w:rPr>
        <w:br/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совершенствование практических навыков по организации и руководству проведением мероприятий ГО, мероприятий по предупреждению ЧС и ликвидации их последствий;</w:t>
      </w:r>
      <w:r w:rsidRPr="00D21292">
        <w:rPr>
          <w:rFonts w:ascii="inherit" w:eastAsia="Times New Roman" w:hAnsi="inherit" w:cs="Tahoma"/>
          <w:i/>
          <w:iCs/>
          <w:color w:val="0000FF"/>
        </w:rPr>
        <w:br/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выработка навыков управления силами и средствами ГО и ОП РСЧС;</w:t>
      </w:r>
      <w:r w:rsidRPr="00D21292">
        <w:rPr>
          <w:rFonts w:ascii="inherit" w:eastAsia="Times New Roman" w:hAnsi="inherit" w:cs="Tahoma"/>
          <w:i/>
          <w:iCs/>
          <w:color w:val="0000FF"/>
        </w:rPr>
        <w:br/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выработка умений и навыков проведения аварийно-спасательных и других неотложных работ;</w:t>
      </w:r>
      <w:r w:rsidRPr="00D21292">
        <w:rPr>
          <w:rFonts w:ascii="inherit" w:eastAsia="Times New Roman" w:hAnsi="inherit" w:cs="Tahoma"/>
          <w:i/>
          <w:iCs/>
          <w:color w:val="0000FF"/>
        </w:rPr>
        <w:br/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  <w:r w:rsidRPr="00D21292">
        <w:rPr>
          <w:rFonts w:ascii="inherit" w:eastAsia="Times New Roman" w:hAnsi="inherit" w:cs="Tahoma"/>
          <w:i/>
          <w:iCs/>
          <w:color w:val="0000FF"/>
        </w:rPr>
        <w:br/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  <w:r w:rsidRPr="00D21292">
        <w:rPr>
          <w:rFonts w:ascii="inherit" w:eastAsia="Times New Roman" w:hAnsi="inherit" w:cs="Tahoma"/>
          <w:i/>
          <w:iCs/>
          <w:color w:val="0000FF"/>
        </w:rPr>
        <w:br/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 xml:space="preserve">усвоение программ обучения в </w:t>
      </w:r>
      <w:proofErr w:type="gramStart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рамках</w:t>
      </w:r>
      <w:proofErr w:type="gramEnd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 xml:space="preserve"> дисциплины «Безопасность жизнедеятельности», привитие первичных навыков действий по организации и выполнению мероприятий ГО и защиты от ЧС в качестве должностных лиц (специалистов) ГО и РСЧС. </w:t>
      </w:r>
      <w:r w:rsidRPr="00D21292">
        <w:rPr>
          <w:rFonts w:ascii="inherit" w:eastAsia="Times New Roman" w:hAnsi="inherit" w:cs="Tahoma"/>
          <w:i/>
          <w:iCs/>
          <w:color w:val="0000FF"/>
        </w:rPr>
        <w:br/>
      </w:r>
      <w:r w:rsidRPr="00D21292">
        <w:rPr>
          <w:rFonts w:ascii="inherit" w:eastAsia="Times New Roman" w:hAnsi="inherit" w:cs="Tahoma"/>
          <w:i/>
          <w:iCs/>
          <w:color w:val="0000FF"/>
        </w:rPr>
        <w:br/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 xml:space="preserve">В целях предупреждения и ликвидации чрезвычайных ситуаций и обеспечения пожарной безопасности и жизнедеятельности людей на территории сельского поселения </w:t>
      </w:r>
      <w:proofErr w:type="gramStart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создана</w:t>
      </w:r>
      <w:proofErr w:type="gramEnd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 xml:space="preserve"> комиссия по предупреждению и ликвидации чрезвычайных ситуаций и обеспечению пожарной безопасности (КЧС и ОПБ).</w:t>
      </w:r>
      <w:r w:rsidRPr="00D21292">
        <w:rPr>
          <w:rFonts w:ascii="inherit" w:eastAsia="Times New Roman" w:hAnsi="inherit" w:cs="Tahoma"/>
          <w:i/>
          <w:iCs/>
          <w:color w:val="0000FF"/>
        </w:rPr>
        <w:br/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 xml:space="preserve">КЧС и ОПБ </w:t>
      </w:r>
      <w:proofErr w:type="gramStart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>предназначена</w:t>
      </w:r>
      <w:proofErr w:type="gramEnd"/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t xml:space="preserve"> для организации и проведения мероприятий по предупреждению и ликвидации чрезвычайных ситуаций, уменьшения ущерба от возможных последствий аварий, катастроф и стихийных бедствий, управления силами </w:t>
      </w:r>
      <w:r w:rsidRPr="00D21292">
        <w:rPr>
          <w:rFonts w:ascii="inherit" w:eastAsia="Times New Roman" w:hAnsi="inherit" w:cs="Tahoma"/>
          <w:i/>
          <w:iCs/>
          <w:color w:val="0000FF"/>
          <w:sz w:val="24"/>
          <w:szCs w:val="24"/>
        </w:rPr>
        <w:lastRenderedPageBreak/>
        <w:t>администрации, подведомственных учреждений при ликвидации чрезвычайных ситуаций (ЧС) и всестороннего обеспечения их действий на территории сельсовет. </w:t>
      </w:r>
      <w:r w:rsidRPr="00D21292">
        <w:rPr>
          <w:rFonts w:ascii="inherit" w:eastAsia="Times New Roman" w:hAnsi="inherit" w:cs="Tahoma"/>
          <w:b/>
          <w:bCs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Arial"/>
          <w:i/>
          <w:iCs/>
          <w:color w:val="FF0000"/>
          <w:sz w:val="24"/>
          <w:szCs w:val="24"/>
        </w:rPr>
        <w:t xml:space="preserve">На территории сельского поселения существует вероятность возникновения ЧС природного характера, </w:t>
      </w:r>
      <w:proofErr w:type="gramStart"/>
      <w:r w:rsidRPr="00D21292">
        <w:rPr>
          <w:rFonts w:ascii="inherit" w:eastAsia="Times New Roman" w:hAnsi="inherit" w:cs="Arial"/>
          <w:i/>
          <w:iCs/>
          <w:color w:val="FF0000"/>
          <w:sz w:val="24"/>
          <w:szCs w:val="24"/>
        </w:rPr>
        <w:t>вызванных</w:t>
      </w:r>
      <w:proofErr w:type="gramEnd"/>
      <w:r w:rsidRPr="00D21292">
        <w:rPr>
          <w:rFonts w:ascii="inherit" w:eastAsia="Times New Roman" w:hAnsi="inherit" w:cs="Arial"/>
          <w:i/>
          <w:iCs/>
          <w:color w:val="FF0000"/>
          <w:sz w:val="24"/>
          <w:szCs w:val="24"/>
        </w:rPr>
        <w:t xml:space="preserve"> циклически повторяющимися опасными природными явлениями: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Arial"/>
          <w:i/>
          <w:iCs/>
          <w:color w:val="0000FF"/>
        </w:rPr>
        <w:br/>
      </w:r>
      <w:r w:rsidRPr="00D21292">
        <w:rPr>
          <w:rFonts w:ascii="inherit" w:eastAsia="Times New Roman" w:hAnsi="inherit" w:cs="Arial"/>
          <w:b/>
          <w:bCs/>
          <w:i/>
          <w:iCs/>
          <w:color w:val="0000FF"/>
        </w:rPr>
        <w:t>В весенне-летний период</w:t>
      </w:r>
      <w:r w:rsidRPr="00D21292">
        <w:rPr>
          <w:rFonts w:ascii="inherit" w:eastAsia="Times New Roman" w:hAnsi="inherit" w:cs="Arial"/>
          <w:i/>
          <w:iCs/>
          <w:color w:val="0000FF"/>
        </w:rPr>
        <w:t>: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00"/>
          <w:sz w:val="18"/>
          <w:szCs w:val="18"/>
        </w:rPr>
        <w:t xml:space="preserve">· сильным ветром (в </w:t>
      </w:r>
      <w:proofErr w:type="spellStart"/>
      <w:r w:rsidRPr="00D21292">
        <w:rPr>
          <w:rFonts w:ascii="inherit" w:eastAsia="Times New Roman" w:hAnsi="inherit" w:cs="Tahoma"/>
          <w:i/>
          <w:iCs/>
          <w:color w:val="000000"/>
          <w:sz w:val="18"/>
          <w:szCs w:val="18"/>
        </w:rPr>
        <w:t>т.ч</w:t>
      </w:r>
      <w:proofErr w:type="spellEnd"/>
      <w:r w:rsidRPr="00D21292">
        <w:rPr>
          <w:rFonts w:ascii="inherit" w:eastAsia="Times New Roman" w:hAnsi="inherit" w:cs="Tahoma"/>
          <w:i/>
          <w:iCs/>
          <w:color w:val="000000"/>
          <w:sz w:val="18"/>
          <w:szCs w:val="18"/>
        </w:rPr>
        <w:t>. шквалом), крупным градом, сильным ливнем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00"/>
          <w:sz w:val="18"/>
          <w:szCs w:val="18"/>
        </w:rPr>
        <w:t>· природными пожарами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00"/>
          <w:sz w:val="18"/>
          <w:szCs w:val="18"/>
        </w:rPr>
        <w:t>· опасными гидрологическими явлениями (высокими уровнями воды в период весеннего половодья).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00"/>
          <w:sz w:val="18"/>
          <w:szCs w:val="18"/>
        </w:rPr>
        <w:t>· засухой, сильной жарой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jc w:val="both"/>
        <w:textAlignment w:val="top"/>
        <w:rPr>
          <w:rFonts w:ascii="inherit" w:eastAsia="Times New Roman" w:hAnsi="inherit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00"/>
          <w:sz w:val="18"/>
          <w:szCs w:val="18"/>
        </w:rPr>
        <w:t xml:space="preserve">Высокие дневные температуры воздуха в </w:t>
      </w:r>
      <w:proofErr w:type="gramStart"/>
      <w:r w:rsidRPr="00D21292">
        <w:rPr>
          <w:rFonts w:ascii="inherit" w:eastAsia="Times New Roman" w:hAnsi="inherit" w:cs="Tahoma"/>
          <w:i/>
          <w:iCs/>
          <w:color w:val="000000"/>
          <w:sz w:val="18"/>
          <w:szCs w:val="18"/>
        </w:rPr>
        <w:t>комплексе</w:t>
      </w:r>
      <w:proofErr w:type="gramEnd"/>
      <w:r w:rsidRPr="00D21292">
        <w:rPr>
          <w:rFonts w:ascii="inherit" w:eastAsia="Times New Roman" w:hAnsi="inherit" w:cs="Tahoma"/>
          <w:i/>
          <w:iCs/>
          <w:color w:val="000000"/>
          <w:sz w:val="18"/>
          <w:szCs w:val="18"/>
        </w:rPr>
        <w:t xml:space="preserve"> с суховейными явлениями в июне-августе могут вызвать интенсивный расход влаги из почвы, способствовать сильному ее иссушению, что окажет отрицательное воздействие в период созревания зерновых культур, засыханию трав на естественных сенокосах. 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b/>
          <w:bCs/>
          <w:i/>
          <w:iCs/>
          <w:color w:val="800000"/>
          <w:sz w:val="24"/>
          <w:szCs w:val="24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i/>
          <w:iCs/>
          <w:color w:val="0000FF"/>
        </w:rPr>
        <w:t>СПИСОК СРЕДСТВ ОПОВЕЩЕНИЯ НАСЕЛЕНИЯ НА СЛУЧАЙ ВОЗНИКНОВЕНИЯ ЧРЕЗВЫЧАЙНЫХ СИТУАЦИЙ РАСПОЛОЖЕННЫХ НА ТЕРРИТОРИИ МО "</w:t>
      </w:r>
      <w:r w:rsidR="00D21292" w:rsidRPr="00D21292">
        <w:rPr>
          <w:rFonts w:ascii="inherit" w:eastAsia="Times New Roman" w:hAnsi="inherit" w:cs="Tahoma"/>
          <w:i/>
          <w:iCs/>
          <w:color w:val="0000FF"/>
        </w:rPr>
        <w:t>УРМАН-БИШКАДАКСКИЙ</w:t>
      </w:r>
      <w:r w:rsidRPr="00D21292">
        <w:rPr>
          <w:rFonts w:ascii="inherit" w:eastAsia="Times New Roman" w:hAnsi="inherit" w:cs="Tahoma"/>
          <w:i/>
          <w:iCs/>
          <w:color w:val="0000FF"/>
        </w:rPr>
        <w:t xml:space="preserve"> СЕЛЬСОВЕТ"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ahoma"/>
          <w:color w:val="000000"/>
          <w:sz w:val="18"/>
          <w:szCs w:val="18"/>
        </w:rPr>
      </w:pPr>
      <w:r w:rsidRPr="00D21292">
        <w:rPr>
          <w:rFonts w:ascii="Verdana" w:eastAsia="Times New Roman" w:hAnsi="Verdana" w:cs="Tahoma"/>
          <w:color w:val="000000"/>
          <w:sz w:val="18"/>
          <w:szCs w:val="18"/>
        </w:rPr>
        <w:t> </w:t>
      </w:r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textAlignment w:val="top"/>
        <w:rPr>
          <w:rFonts w:ascii="Verdana" w:eastAsia="Times New Roman" w:hAnsi="Verdana" w:cs="Tahoma"/>
          <w:color w:val="000000"/>
          <w:sz w:val="18"/>
          <w:szCs w:val="18"/>
        </w:rPr>
      </w:pPr>
      <w:bookmarkStart w:id="0" w:name="_GoBack"/>
      <w:r w:rsidRPr="00D21292">
        <w:rPr>
          <w:rFonts w:ascii="inherit" w:eastAsia="Times New Roman" w:hAnsi="inherit" w:cs="Tahoma"/>
          <w:b/>
          <w:bCs/>
          <w:color w:val="FF0000"/>
          <w:sz w:val="24"/>
          <w:szCs w:val="24"/>
        </w:rPr>
        <w:t>ГРОМКОГОВОРЯЩЕЕ ОПОВЕЩЕНИЕ</w:t>
      </w:r>
      <w:proofErr w:type="gramStart"/>
      <w:r w:rsidRPr="00D21292">
        <w:rPr>
          <w:rFonts w:ascii="inherit" w:eastAsia="Times New Roman" w:hAnsi="inherit" w:cs="Tahoma"/>
          <w:b/>
          <w:bCs/>
          <w:color w:val="FF0000"/>
          <w:sz w:val="24"/>
          <w:szCs w:val="24"/>
        </w:rPr>
        <w:t xml:space="preserve"> :</w:t>
      </w:r>
      <w:proofErr w:type="gramEnd"/>
    </w:p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ind w:firstLine="180"/>
        <w:textAlignment w:val="top"/>
        <w:rPr>
          <w:rFonts w:ascii="Verdana" w:eastAsia="Times New Roman" w:hAnsi="Verdana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Tahoma"/>
          <w:b/>
          <w:bCs/>
          <w:color w:val="0000FF"/>
        </w:rPr>
        <w:t>МЕСТО РАСПОЛОЖЕНИЯ</w:t>
      </w:r>
      <w:r w:rsidRPr="00D21292">
        <w:rPr>
          <w:rFonts w:ascii="inherit" w:eastAsia="Times New Roman" w:hAnsi="inherit" w:cs="Tahoma"/>
          <w:color w:val="0000FF"/>
        </w:rPr>
        <w:t>:</w:t>
      </w:r>
    </w:p>
    <w:p w:rsidR="00D21292" w:rsidRPr="00D21292" w:rsidRDefault="00D21292" w:rsidP="00D21292">
      <w:pPr>
        <w:pStyle w:val="a8"/>
        <w:numPr>
          <w:ilvl w:val="0"/>
          <w:numId w:val="4"/>
        </w:numPr>
        <w:shd w:val="clear" w:color="auto" w:fill="FFFFFF"/>
        <w:textAlignment w:val="top"/>
        <w:rPr>
          <w:rFonts w:ascii="inherit" w:hAnsi="inherit" w:cs="Tahoma"/>
          <w:color w:val="0000FF"/>
        </w:rPr>
      </w:pPr>
      <w:r w:rsidRPr="00D21292">
        <w:rPr>
          <w:rFonts w:ascii="inherit" w:hAnsi="inherit" w:cs="Tahoma"/>
          <w:color w:val="0000FF"/>
        </w:rPr>
        <w:t>Урман-Бишкадакский СДК , с</w:t>
      </w:r>
      <w:proofErr w:type="gramStart"/>
      <w:r w:rsidRPr="00D21292">
        <w:rPr>
          <w:rFonts w:ascii="inherit" w:hAnsi="inherit" w:cs="Tahoma"/>
          <w:color w:val="0000FF"/>
        </w:rPr>
        <w:t>.У</w:t>
      </w:r>
      <w:proofErr w:type="gramEnd"/>
      <w:r w:rsidRPr="00D21292">
        <w:rPr>
          <w:rFonts w:ascii="inherit" w:hAnsi="inherit" w:cs="Tahoma"/>
          <w:color w:val="0000FF"/>
        </w:rPr>
        <w:t>рман-Бишкадак,ул.Центральная,20 Г</w:t>
      </w:r>
    </w:p>
    <w:p w:rsidR="005B6243" w:rsidRPr="00D21292" w:rsidRDefault="005B6243" w:rsidP="00D21292">
      <w:pPr>
        <w:pStyle w:val="a8"/>
        <w:numPr>
          <w:ilvl w:val="0"/>
          <w:numId w:val="4"/>
        </w:numPr>
        <w:shd w:val="clear" w:color="auto" w:fill="FFFFFF"/>
        <w:textAlignment w:val="top"/>
        <w:rPr>
          <w:rFonts w:ascii="Verdana" w:hAnsi="Verdana" w:cs="Tahoma"/>
          <w:color w:val="000000"/>
          <w:sz w:val="18"/>
          <w:szCs w:val="18"/>
        </w:rPr>
      </w:pPr>
      <w:r w:rsidRPr="00D21292">
        <w:rPr>
          <w:rFonts w:ascii="inherit" w:hAnsi="inherit" w:cs="Tahoma"/>
          <w:color w:val="0000FF"/>
        </w:rPr>
        <w:t>Контактный телефон: 8(34794)74</w:t>
      </w:r>
      <w:r w:rsidR="00D21292" w:rsidRPr="00D21292">
        <w:rPr>
          <w:rFonts w:ascii="inherit" w:hAnsi="inherit" w:cs="Tahoma"/>
          <w:color w:val="0000FF"/>
        </w:rPr>
        <w:t>-2-53</w:t>
      </w:r>
    </w:p>
    <w:bookmarkEnd w:id="0"/>
    <w:p w:rsidR="005B6243" w:rsidRPr="00D21292" w:rsidRDefault="005B6243" w:rsidP="00D21292">
      <w:pPr>
        <w:widowControl/>
        <w:shd w:val="clear" w:color="auto" w:fill="FFFFFF"/>
        <w:autoSpaceDE/>
        <w:autoSpaceDN/>
        <w:adjustRightInd/>
        <w:spacing w:before="150" w:after="150"/>
        <w:ind w:firstLine="180"/>
        <w:jc w:val="both"/>
        <w:textAlignment w:val="top"/>
        <w:rPr>
          <w:rFonts w:ascii="Verdana" w:eastAsia="Times New Roman" w:hAnsi="Verdana" w:cs="Tahoma"/>
          <w:color w:val="000000"/>
          <w:sz w:val="18"/>
          <w:szCs w:val="18"/>
        </w:rPr>
      </w:pPr>
      <w:r w:rsidRPr="00D21292">
        <w:rPr>
          <w:rFonts w:ascii="Verdana" w:eastAsia="Times New Roman" w:hAnsi="Verdana" w:cs="Tahoma"/>
          <w:color w:val="000000"/>
          <w:sz w:val="18"/>
          <w:szCs w:val="18"/>
        </w:rPr>
        <w:t> </w:t>
      </w:r>
    </w:p>
    <w:p w:rsidR="005B6243" w:rsidRPr="005B6243" w:rsidRDefault="005B6243" w:rsidP="00D21292">
      <w:pPr>
        <w:widowControl/>
        <w:shd w:val="clear" w:color="auto" w:fill="FFFFFF"/>
        <w:autoSpaceDE/>
        <w:autoSpaceDN/>
        <w:adjustRightInd/>
        <w:ind w:firstLine="180"/>
        <w:jc w:val="both"/>
        <w:textAlignment w:val="top"/>
        <w:rPr>
          <w:rFonts w:ascii="Verdana" w:eastAsia="Times New Roman" w:hAnsi="Verdana" w:cs="Tahoma"/>
          <w:color w:val="000000"/>
          <w:sz w:val="18"/>
          <w:szCs w:val="18"/>
        </w:rPr>
      </w:pPr>
      <w:r w:rsidRPr="00D21292">
        <w:rPr>
          <w:rFonts w:ascii="inherit" w:eastAsia="Times New Roman" w:hAnsi="inherit" w:cs="Arial"/>
          <w:i/>
          <w:iCs/>
          <w:color w:val="0000FF"/>
          <w:sz w:val="36"/>
          <w:szCs w:val="36"/>
        </w:rPr>
        <w:t xml:space="preserve">Для сведения  населению </w:t>
      </w:r>
      <w:proofErr w:type="gramStart"/>
      <w:r w:rsidRPr="00D21292">
        <w:rPr>
          <w:rFonts w:ascii="inherit" w:eastAsia="Times New Roman" w:hAnsi="inherit" w:cs="Arial"/>
          <w:i/>
          <w:iCs/>
          <w:color w:val="0000FF"/>
          <w:sz w:val="36"/>
          <w:szCs w:val="36"/>
        </w:rPr>
        <w:t>:</w:t>
      </w:r>
      <w:r w:rsidRPr="00D21292">
        <w:rPr>
          <w:rFonts w:ascii="inherit" w:eastAsia="Times New Roman" w:hAnsi="inherit" w:cs="Arial"/>
          <w:i/>
          <w:iCs/>
          <w:color w:val="FF0000"/>
          <w:sz w:val="24"/>
          <w:szCs w:val="24"/>
        </w:rPr>
        <w:t>А</w:t>
      </w:r>
      <w:proofErr w:type="gramEnd"/>
      <w:r w:rsidRPr="00D21292">
        <w:rPr>
          <w:rFonts w:ascii="inherit" w:eastAsia="Times New Roman" w:hAnsi="inherit" w:cs="Arial"/>
          <w:i/>
          <w:iCs/>
          <w:color w:val="FF0000"/>
          <w:sz w:val="24"/>
          <w:szCs w:val="24"/>
        </w:rPr>
        <w:t xml:space="preserve">дминистрация СП </w:t>
      </w:r>
      <w:r w:rsidR="00D21292" w:rsidRPr="00D21292">
        <w:rPr>
          <w:rFonts w:ascii="inherit" w:eastAsia="Times New Roman" w:hAnsi="inherit" w:cs="Arial"/>
          <w:i/>
          <w:iCs/>
          <w:color w:val="FF0000"/>
          <w:sz w:val="24"/>
          <w:szCs w:val="24"/>
        </w:rPr>
        <w:t>Урман-Бишкадакский</w:t>
      </w:r>
      <w:r w:rsidRPr="00D21292">
        <w:rPr>
          <w:rFonts w:ascii="inherit" w:eastAsia="Times New Roman" w:hAnsi="inherit" w:cs="Arial"/>
          <w:i/>
          <w:iCs/>
          <w:color w:val="FF0000"/>
          <w:sz w:val="24"/>
          <w:szCs w:val="24"/>
        </w:rPr>
        <w:t xml:space="preserve"> сельсовет ежедневно размещает сводку о прогнозируемых и возникших чрезвычайных ситуациях на информационном стенде  расположенном у входа в здание администрации сельсовета.</w:t>
      </w:r>
    </w:p>
    <w:p w:rsidR="003F5092" w:rsidRDefault="003F5092" w:rsidP="00D21292">
      <w:pPr>
        <w:jc w:val="both"/>
      </w:pPr>
    </w:p>
    <w:sectPr w:rsidR="003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841"/>
    <w:multiLevelType w:val="hybridMultilevel"/>
    <w:tmpl w:val="707E10F6"/>
    <w:lvl w:ilvl="0" w:tplc="11DC8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20320A0"/>
    <w:multiLevelType w:val="multilevel"/>
    <w:tmpl w:val="8AEC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43"/>
    <w:rsid w:val="0000046F"/>
    <w:rsid w:val="000040B3"/>
    <w:rsid w:val="000040D0"/>
    <w:rsid w:val="0000496E"/>
    <w:rsid w:val="00005C35"/>
    <w:rsid w:val="0000719E"/>
    <w:rsid w:val="00011557"/>
    <w:rsid w:val="00011A0D"/>
    <w:rsid w:val="00013A35"/>
    <w:rsid w:val="00017C9C"/>
    <w:rsid w:val="00017ECF"/>
    <w:rsid w:val="00023035"/>
    <w:rsid w:val="000230C0"/>
    <w:rsid w:val="000242F6"/>
    <w:rsid w:val="00024719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433F"/>
    <w:rsid w:val="00044526"/>
    <w:rsid w:val="000451F4"/>
    <w:rsid w:val="0004640D"/>
    <w:rsid w:val="0005151D"/>
    <w:rsid w:val="00051B0B"/>
    <w:rsid w:val="00052A5D"/>
    <w:rsid w:val="0005345A"/>
    <w:rsid w:val="00053991"/>
    <w:rsid w:val="000554E7"/>
    <w:rsid w:val="00055D9E"/>
    <w:rsid w:val="00060904"/>
    <w:rsid w:val="00062A83"/>
    <w:rsid w:val="000640AB"/>
    <w:rsid w:val="00064CEE"/>
    <w:rsid w:val="00065E5A"/>
    <w:rsid w:val="00066742"/>
    <w:rsid w:val="0006711E"/>
    <w:rsid w:val="00067462"/>
    <w:rsid w:val="000709AA"/>
    <w:rsid w:val="00070DF3"/>
    <w:rsid w:val="000718BF"/>
    <w:rsid w:val="00072D98"/>
    <w:rsid w:val="00073BF7"/>
    <w:rsid w:val="00075C2C"/>
    <w:rsid w:val="000771D0"/>
    <w:rsid w:val="00077B89"/>
    <w:rsid w:val="0008147A"/>
    <w:rsid w:val="00083571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15A6"/>
    <w:rsid w:val="000A4715"/>
    <w:rsid w:val="000A654D"/>
    <w:rsid w:val="000A73EA"/>
    <w:rsid w:val="000A7767"/>
    <w:rsid w:val="000A7BA1"/>
    <w:rsid w:val="000A7DC1"/>
    <w:rsid w:val="000B0A0B"/>
    <w:rsid w:val="000B14DF"/>
    <w:rsid w:val="000B2E7B"/>
    <w:rsid w:val="000B32CA"/>
    <w:rsid w:val="000B4A6D"/>
    <w:rsid w:val="000B58B1"/>
    <w:rsid w:val="000B6780"/>
    <w:rsid w:val="000C07DE"/>
    <w:rsid w:val="000C14F2"/>
    <w:rsid w:val="000C1EA1"/>
    <w:rsid w:val="000C47B5"/>
    <w:rsid w:val="000C533A"/>
    <w:rsid w:val="000C6CEB"/>
    <w:rsid w:val="000D01C6"/>
    <w:rsid w:val="000D037E"/>
    <w:rsid w:val="000D19BB"/>
    <w:rsid w:val="000D1F58"/>
    <w:rsid w:val="000D3F30"/>
    <w:rsid w:val="000D4E0E"/>
    <w:rsid w:val="000E014E"/>
    <w:rsid w:val="000E1A46"/>
    <w:rsid w:val="000E1C9E"/>
    <w:rsid w:val="000E1D66"/>
    <w:rsid w:val="000E3766"/>
    <w:rsid w:val="000E3939"/>
    <w:rsid w:val="000E5D33"/>
    <w:rsid w:val="000E71E3"/>
    <w:rsid w:val="000F1720"/>
    <w:rsid w:val="000F23E4"/>
    <w:rsid w:val="000F2E51"/>
    <w:rsid w:val="000F35E9"/>
    <w:rsid w:val="000F6351"/>
    <w:rsid w:val="000F7D3F"/>
    <w:rsid w:val="001000BD"/>
    <w:rsid w:val="00100D48"/>
    <w:rsid w:val="00102CEB"/>
    <w:rsid w:val="00106415"/>
    <w:rsid w:val="00106975"/>
    <w:rsid w:val="00106A5E"/>
    <w:rsid w:val="00106BF0"/>
    <w:rsid w:val="00107384"/>
    <w:rsid w:val="001077CE"/>
    <w:rsid w:val="0011295B"/>
    <w:rsid w:val="00112A8B"/>
    <w:rsid w:val="0011351E"/>
    <w:rsid w:val="00113DB7"/>
    <w:rsid w:val="00113E2F"/>
    <w:rsid w:val="00116C80"/>
    <w:rsid w:val="001174C4"/>
    <w:rsid w:val="00126884"/>
    <w:rsid w:val="001325D3"/>
    <w:rsid w:val="001369AD"/>
    <w:rsid w:val="001409A0"/>
    <w:rsid w:val="00140EDF"/>
    <w:rsid w:val="001411A4"/>
    <w:rsid w:val="00142CD6"/>
    <w:rsid w:val="0014316B"/>
    <w:rsid w:val="001446F0"/>
    <w:rsid w:val="0014481E"/>
    <w:rsid w:val="00144FC4"/>
    <w:rsid w:val="001458BC"/>
    <w:rsid w:val="00146F49"/>
    <w:rsid w:val="00151BFA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21D8"/>
    <w:rsid w:val="00163460"/>
    <w:rsid w:val="00164D88"/>
    <w:rsid w:val="00167082"/>
    <w:rsid w:val="00167A22"/>
    <w:rsid w:val="00170DCE"/>
    <w:rsid w:val="00171088"/>
    <w:rsid w:val="001713E4"/>
    <w:rsid w:val="00171712"/>
    <w:rsid w:val="00172094"/>
    <w:rsid w:val="00175209"/>
    <w:rsid w:val="00175B81"/>
    <w:rsid w:val="00177782"/>
    <w:rsid w:val="00184713"/>
    <w:rsid w:val="001856AF"/>
    <w:rsid w:val="00185964"/>
    <w:rsid w:val="00187F0E"/>
    <w:rsid w:val="001908B0"/>
    <w:rsid w:val="00192A87"/>
    <w:rsid w:val="0019355D"/>
    <w:rsid w:val="001936E7"/>
    <w:rsid w:val="001A0A86"/>
    <w:rsid w:val="001A55F0"/>
    <w:rsid w:val="001A6AA0"/>
    <w:rsid w:val="001A778A"/>
    <w:rsid w:val="001B09E3"/>
    <w:rsid w:val="001B0BFA"/>
    <w:rsid w:val="001B200A"/>
    <w:rsid w:val="001B2E18"/>
    <w:rsid w:val="001B3D0E"/>
    <w:rsid w:val="001B4F32"/>
    <w:rsid w:val="001B78AF"/>
    <w:rsid w:val="001B7985"/>
    <w:rsid w:val="001C2872"/>
    <w:rsid w:val="001C43D9"/>
    <w:rsid w:val="001C62B5"/>
    <w:rsid w:val="001C72B6"/>
    <w:rsid w:val="001D036D"/>
    <w:rsid w:val="001D15EF"/>
    <w:rsid w:val="001D19A2"/>
    <w:rsid w:val="001D4F8D"/>
    <w:rsid w:val="001D5ED8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F02"/>
    <w:rsid w:val="001F3F11"/>
    <w:rsid w:val="001F64F8"/>
    <w:rsid w:val="001F6813"/>
    <w:rsid w:val="00204451"/>
    <w:rsid w:val="00205272"/>
    <w:rsid w:val="00206032"/>
    <w:rsid w:val="00207A0C"/>
    <w:rsid w:val="00207A7D"/>
    <w:rsid w:val="0021287A"/>
    <w:rsid w:val="00216641"/>
    <w:rsid w:val="00216B48"/>
    <w:rsid w:val="00217A0D"/>
    <w:rsid w:val="002222B3"/>
    <w:rsid w:val="00222E39"/>
    <w:rsid w:val="00223AAA"/>
    <w:rsid w:val="00226C51"/>
    <w:rsid w:val="002312D5"/>
    <w:rsid w:val="002324CA"/>
    <w:rsid w:val="00233571"/>
    <w:rsid w:val="0023475E"/>
    <w:rsid w:val="00236FF0"/>
    <w:rsid w:val="0024018A"/>
    <w:rsid w:val="002403E3"/>
    <w:rsid w:val="00240D62"/>
    <w:rsid w:val="00242246"/>
    <w:rsid w:val="00252044"/>
    <w:rsid w:val="00252FC2"/>
    <w:rsid w:val="002542F5"/>
    <w:rsid w:val="00254EDF"/>
    <w:rsid w:val="00255899"/>
    <w:rsid w:val="002572C1"/>
    <w:rsid w:val="00260466"/>
    <w:rsid w:val="002605D8"/>
    <w:rsid w:val="002650E9"/>
    <w:rsid w:val="00266C13"/>
    <w:rsid w:val="002671DD"/>
    <w:rsid w:val="00267590"/>
    <w:rsid w:val="00270B15"/>
    <w:rsid w:val="00270C75"/>
    <w:rsid w:val="002710A8"/>
    <w:rsid w:val="00273D2E"/>
    <w:rsid w:val="0027409A"/>
    <w:rsid w:val="00274A72"/>
    <w:rsid w:val="00275A14"/>
    <w:rsid w:val="00275DDE"/>
    <w:rsid w:val="00276D54"/>
    <w:rsid w:val="0027709D"/>
    <w:rsid w:val="00277DFD"/>
    <w:rsid w:val="00285441"/>
    <w:rsid w:val="002865AE"/>
    <w:rsid w:val="0029157B"/>
    <w:rsid w:val="00293BE3"/>
    <w:rsid w:val="0029488C"/>
    <w:rsid w:val="00295519"/>
    <w:rsid w:val="0029615A"/>
    <w:rsid w:val="002978F0"/>
    <w:rsid w:val="00297AC1"/>
    <w:rsid w:val="002A0F7A"/>
    <w:rsid w:val="002A7CEF"/>
    <w:rsid w:val="002B0AB4"/>
    <w:rsid w:val="002B151C"/>
    <w:rsid w:val="002B3B50"/>
    <w:rsid w:val="002B7951"/>
    <w:rsid w:val="002C0D12"/>
    <w:rsid w:val="002C20D8"/>
    <w:rsid w:val="002C714D"/>
    <w:rsid w:val="002C7971"/>
    <w:rsid w:val="002D0B53"/>
    <w:rsid w:val="002D0B55"/>
    <w:rsid w:val="002D2433"/>
    <w:rsid w:val="002D2814"/>
    <w:rsid w:val="002D509A"/>
    <w:rsid w:val="002D67CD"/>
    <w:rsid w:val="002E28AE"/>
    <w:rsid w:val="002E3ACD"/>
    <w:rsid w:val="002E51A6"/>
    <w:rsid w:val="002E6393"/>
    <w:rsid w:val="002E7488"/>
    <w:rsid w:val="002F0949"/>
    <w:rsid w:val="002F1999"/>
    <w:rsid w:val="002F1C15"/>
    <w:rsid w:val="002F329E"/>
    <w:rsid w:val="002F53A7"/>
    <w:rsid w:val="003000BF"/>
    <w:rsid w:val="0030185E"/>
    <w:rsid w:val="00301EB2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73B"/>
    <w:rsid w:val="00315F1E"/>
    <w:rsid w:val="003171F2"/>
    <w:rsid w:val="0032327B"/>
    <w:rsid w:val="003246F8"/>
    <w:rsid w:val="00326224"/>
    <w:rsid w:val="00326473"/>
    <w:rsid w:val="003268F7"/>
    <w:rsid w:val="00327144"/>
    <w:rsid w:val="00330207"/>
    <w:rsid w:val="00330C31"/>
    <w:rsid w:val="00333CDE"/>
    <w:rsid w:val="00334105"/>
    <w:rsid w:val="00340377"/>
    <w:rsid w:val="003403DF"/>
    <w:rsid w:val="00340723"/>
    <w:rsid w:val="0034250B"/>
    <w:rsid w:val="00343B4B"/>
    <w:rsid w:val="00343B7A"/>
    <w:rsid w:val="00344FEF"/>
    <w:rsid w:val="003461CA"/>
    <w:rsid w:val="00346FB7"/>
    <w:rsid w:val="00347897"/>
    <w:rsid w:val="003507A4"/>
    <w:rsid w:val="003526D6"/>
    <w:rsid w:val="00353F40"/>
    <w:rsid w:val="00353F61"/>
    <w:rsid w:val="00354341"/>
    <w:rsid w:val="00354AD1"/>
    <w:rsid w:val="00356AE7"/>
    <w:rsid w:val="003607D9"/>
    <w:rsid w:val="00360DC9"/>
    <w:rsid w:val="003616E5"/>
    <w:rsid w:val="00362107"/>
    <w:rsid w:val="00362D51"/>
    <w:rsid w:val="00365B0D"/>
    <w:rsid w:val="00366B6D"/>
    <w:rsid w:val="0036714B"/>
    <w:rsid w:val="00367C81"/>
    <w:rsid w:val="00370ACD"/>
    <w:rsid w:val="00371EC9"/>
    <w:rsid w:val="0037365D"/>
    <w:rsid w:val="00375360"/>
    <w:rsid w:val="003779B1"/>
    <w:rsid w:val="003809B7"/>
    <w:rsid w:val="00380F57"/>
    <w:rsid w:val="00382DFA"/>
    <w:rsid w:val="00382F7C"/>
    <w:rsid w:val="00387860"/>
    <w:rsid w:val="0039036E"/>
    <w:rsid w:val="00390E62"/>
    <w:rsid w:val="00391552"/>
    <w:rsid w:val="00392C63"/>
    <w:rsid w:val="00392ECD"/>
    <w:rsid w:val="00393523"/>
    <w:rsid w:val="00393C68"/>
    <w:rsid w:val="0039439B"/>
    <w:rsid w:val="003950F5"/>
    <w:rsid w:val="00397CA0"/>
    <w:rsid w:val="003A1DDB"/>
    <w:rsid w:val="003A26B9"/>
    <w:rsid w:val="003A2766"/>
    <w:rsid w:val="003A3A63"/>
    <w:rsid w:val="003A4A06"/>
    <w:rsid w:val="003A5AC7"/>
    <w:rsid w:val="003A76BE"/>
    <w:rsid w:val="003B160F"/>
    <w:rsid w:val="003B1626"/>
    <w:rsid w:val="003B3216"/>
    <w:rsid w:val="003B3509"/>
    <w:rsid w:val="003B3820"/>
    <w:rsid w:val="003B3E80"/>
    <w:rsid w:val="003B4FC9"/>
    <w:rsid w:val="003B6441"/>
    <w:rsid w:val="003B6B68"/>
    <w:rsid w:val="003B6E31"/>
    <w:rsid w:val="003C079E"/>
    <w:rsid w:val="003C095E"/>
    <w:rsid w:val="003C17EE"/>
    <w:rsid w:val="003C52F2"/>
    <w:rsid w:val="003C7532"/>
    <w:rsid w:val="003D13B9"/>
    <w:rsid w:val="003D1F91"/>
    <w:rsid w:val="003E1796"/>
    <w:rsid w:val="003E1E7A"/>
    <w:rsid w:val="003E41E2"/>
    <w:rsid w:val="003E5E53"/>
    <w:rsid w:val="003E6833"/>
    <w:rsid w:val="003E6A11"/>
    <w:rsid w:val="003E6ABC"/>
    <w:rsid w:val="003E7985"/>
    <w:rsid w:val="003F30B2"/>
    <w:rsid w:val="003F33F8"/>
    <w:rsid w:val="003F3C9E"/>
    <w:rsid w:val="003F5092"/>
    <w:rsid w:val="003F725D"/>
    <w:rsid w:val="00400B23"/>
    <w:rsid w:val="00400E70"/>
    <w:rsid w:val="00401DE5"/>
    <w:rsid w:val="00402266"/>
    <w:rsid w:val="00403663"/>
    <w:rsid w:val="00404548"/>
    <w:rsid w:val="00404D67"/>
    <w:rsid w:val="004055F4"/>
    <w:rsid w:val="0040678A"/>
    <w:rsid w:val="0040722A"/>
    <w:rsid w:val="00407590"/>
    <w:rsid w:val="004079DB"/>
    <w:rsid w:val="0041088A"/>
    <w:rsid w:val="00411649"/>
    <w:rsid w:val="00413195"/>
    <w:rsid w:val="00413DF5"/>
    <w:rsid w:val="00417F97"/>
    <w:rsid w:val="004233C4"/>
    <w:rsid w:val="00424F70"/>
    <w:rsid w:val="004254B9"/>
    <w:rsid w:val="00425C99"/>
    <w:rsid w:val="004268E3"/>
    <w:rsid w:val="00426DD3"/>
    <w:rsid w:val="00432019"/>
    <w:rsid w:val="00432738"/>
    <w:rsid w:val="0043361A"/>
    <w:rsid w:val="004337CA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633E"/>
    <w:rsid w:val="00446E23"/>
    <w:rsid w:val="00447752"/>
    <w:rsid w:val="00450E5F"/>
    <w:rsid w:val="004515C4"/>
    <w:rsid w:val="0045313F"/>
    <w:rsid w:val="00457EC0"/>
    <w:rsid w:val="0046009B"/>
    <w:rsid w:val="004614D4"/>
    <w:rsid w:val="00463488"/>
    <w:rsid w:val="004641C5"/>
    <w:rsid w:val="00466176"/>
    <w:rsid w:val="00467636"/>
    <w:rsid w:val="00470490"/>
    <w:rsid w:val="00471427"/>
    <w:rsid w:val="0047228C"/>
    <w:rsid w:val="004724D8"/>
    <w:rsid w:val="0047329F"/>
    <w:rsid w:val="00475232"/>
    <w:rsid w:val="00475EFD"/>
    <w:rsid w:val="00476F3B"/>
    <w:rsid w:val="00483678"/>
    <w:rsid w:val="00484A04"/>
    <w:rsid w:val="00485725"/>
    <w:rsid w:val="00486EE9"/>
    <w:rsid w:val="00490226"/>
    <w:rsid w:val="00490A62"/>
    <w:rsid w:val="004932D7"/>
    <w:rsid w:val="00494F16"/>
    <w:rsid w:val="004A0222"/>
    <w:rsid w:val="004A029E"/>
    <w:rsid w:val="004A1647"/>
    <w:rsid w:val="004A2E9B"/>
    <w:rsid w:val="004A38D0"/>
    <w:rsid w:val="004A39E3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5B9D"/>
    <w:rsid w:val="004C638A"/>
    <w:rsid w:val="004D50ED"/>
    <w:rsid w:val="004D79E2"/>
    <w:rsid w:val="004E1765"/>
    <w:rsid w:val="004E4ECA"/>
    <w:rsid w:val="004F0A76"/>
    <w:rsid w:val="004F0B8C"/>
    <w:rsid w:val="004F0B9A"/>
    <w:rsid w:val="004F138A"/>
    <w:rsid w:val="004F16B6"/>
    <w:rsid w:val="004F21C6"/>
    <w:rsid w:val="004F22CF"/>
    <w:rsid w:val="004F316F"/>
    <w:rsid w:val="004F3171"/>
    <w:rsid w:val="004F3BEA"/>
    <w:rsid w:val="004F5F1B"/>
    <w:rsid w:val="004F699E"/>
    <w:rsid w:val="004F740E"/>
    <w:rsid w:val="00500E74"/>
    <w:rsid w:val="00501059"/>
    <w:rsid w:val="005015FF"/>
    <w:rsid w:val="0050183F"/>
    <w:rsid w:val="00501F8B"/>
    <w:rsid w:val="005032C1"/>
    <w:rsid w:val="005077FE"/>
    <w:rsid w:val="005079CE"/>
    <w:rsid w:val="005109E2"/>
    <w:rsid w:val="005114BB"/>
    <w:rsid w:val="005124E3"/>
    <w:rsid w:val="005125D0"/>
    <w:rsid w:val="00513AE8"/>
    <w:rsid w:val="00513CD2"/>
    <w:rsid w:val="00516FB7"/>
    <w:rsid w:val="005202CB"/>
    <w:rsid w:val="00520403"/>
    <w:rsid w:val="00521D48"/>
    <w:rsid w:val="00522FD0"/>
    <w:rsid w:val="00523477"/>
    <w:rsid w:val="00523C5A"/>
    <w:rsid w:val="005252DD"/>
    <w:rsid w:val="00525609"/>
    <w:rsid w:val="00525C44"/>
    <w:rsid w:val="00533D4F"/>
    <w:rsid w:val="005340E8"/>
    <w:rsid w:val="00534A2C"/>
    <w:rsid w:val="00534B9D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6884"/>
    <w:rsid w:val="00556D9B"/>
    <w:rsid w:val="00557375"/>
    <w:rsid w:val="005578F8"/>
    <w:rsid w:val="00562384"/>
    <w:rsid w:val="00562E4C"/>
    <w:rsid w:val="00563BE5"/>
    <w:rsid w:val="00564505"/>
    <w:rsid w:val="00564702"/>
    <w:rsid w:val="005700C6"/>
    <w:rsid w:val="00570BE7"/>
    <w:rsid w:val="0057119F"/>
    <w:rsid w:val="005712C7"/>
    <w:rsid w:val="0057132F"/>
    <w:rsid w:val="00571606"/>
    <w:rsid w:val="0057643F"/>
    <w:rsid w:val="00576781"/>
    <w:rsid w:val="00580BF1"/>
    <w:rsid w:val="005812BC"/>
    <w:rsid w:val="0058267C"/>
    <w:rsid w:val="0058307D"/>
    <w:rsid w:val="005836E7"/>
    <w:rsid w:val="00587982"/>
    <w:rsid w:val="005879BC"/>
    <w:rsid w:val="00593D64"/>
    <w:rsid w:val="005952C9"/>
    <w:rsid w:val="00595DE0"/>
    <w:rsid w:val="005A1935"/>
    <w:rsid w:val="005A1BE4"/>
    <w:rsid w:val="005A2548"/>
    <w:rsid w:val="005A2C31"/>
    <w:rsid w:val="005A57F4"/>
    <w:rsid w:val="005A7851"/>
    <w:rsid w:val="005B19EA"/>
    <w:rsid w:val="005B1CC7"/>
    <w:rsid w:val="005B3B92"/>
    <w:rsid w:val="005B6243"/>
    <w:rsid w:val="005B6256"/>
    <w:rsid w:val="005B62B7"/>
    <w:rsid w:val="005B77BB"/>
    <w:rsid w:val="005C0F3D"/>
    <w:rsid w:val="005C6EA6"/>
    <w:rsid w:val="005D0019"/>
    <w:rsid w:val="005D0165"/>
    <w:rsid w:val="005D0323"/>
    <w:rsid w:val="005D1816"/>
    <w:rsid w:val="005D3C6A"/>
    <w:rsid w:val="005D49B8"/>
    <w:rsid w:val="005D4BF2"/>
    <w:rsid w:val="005D6A77"/>
    <w:rsid w:val="005E01C9"/>
    <w:rsid w:val="005E0287"/>
    <w:rsid w:val="005E108E"/>
    <w:rsid w:val="005E2BBC"/>
    <w:rsid w:val="005E3470"/>
    <w:rsid w:val="005E5EF1"/>
    <w:rsid w:val="005E6D28"/>
    <w:rsid w:val="005F1855"/>
    <w:rsid w:val="005F2C0F"/>
    <w:rsid w:val="005F3CFA"/>
    <w:rsid w:val="005F7745"/>
    <w:rsid w:val="005F7A56"/>
    <w:rsid w:val="00600001"/>
    <w:rsid w:val="00600C1C"/>
    <w:rsid w:val="00600D9F"/>
    <w:rsid w:val="00602949"/>
    <w:rsid w:val="006039B0"/>
    <w:rsid w:val="00604165"/>
    <w:rsid w:val="006051C5"/>
    <w:rsid w:val="00605C92"/>
    <w:rsid w:val="006061E9"/>
    <w:rsid w:val="00607FA4"/>
    <w:rsid w:val="00612E44"/>
    <w:rsid w:val="00612FC8"/>
    <w:rsid w:val="00615785"/>
    <w:rsid w:val="00616151"/>
    <w:rsid w:val="00617C28"/>
    <w:rsid w:val="00620331"/>
    <w:rsid w:val="00620E7B"/>
    <w:rsid w:val="006238BB"/>
    <w:rsid w:val="006268B7"/>
    <w:rsid w:val="00627849"/>
    <w:rsid w:val="00627D5B"/>
    <w:rsid w:val="00627E33"/>
    <w:rsid w:val="0063123D"/>
    <w:rsid w:val="0063228D"/>
    <w:rsid w:val="00634A4D"/>
    <w:rsid w:val="00635202"/>
    <w:rsid w:val="006363E5"/>
    <w:rsid w:val="00640847"/>
    <w:rsid w:val="00640B91"/>
    <w:rsid w:val="00640DED"/>
    <w:rsid w:val="006443BA"/>
    <w:rsid w:val="00644A63"/>
    <w:rsid w:val="00644A9D"/>
    <w:rsid w:val="00644BF0"/>
    <w:rsid w:val="0064537F"/>
    <w:rsid w:val="006477AB"/>
    <w:rsid w:val="006503A9"/>
    <w:rsid w:val="00651C8A"/>
    <w:rsid w:val="00656C94"/>
    <w:rsid w:val="00662A55"/>
    <w:rsid w:val="0066438F"/>
    <w:rsid w:val="0066749A"/>
    <w:rsid w:val="00670CA0"/>
    <w:rsid w:val="006718C7"/>
    <w:rsid w:val="00672D8E"/>
    <w:rsid w:val="006733C1"/>
    <w:rsid w:val="006736B6"/>
    <w:rsid w:val="00673F44"/>
    <w:rsid w:val="0068002E"/>
    <w:rsid w:val="00681A6A"/>
    <w:rsid w:val="00683BAD"/>
    <w:rsid w:val="00685207"/>
    <w:rsid w:val="006872A8"/>
    <w:rsid w:val="00687AE0"/>
    <w:rsid w:val="00690C44"/>
    <w:rsid w:val="00691A07"/>
    <w:rsid w:val="00692102"/>
    <w:rsid w:val="006921D9"/>
    <w:rsid w:val="006937CB"/>
    <w:rsid w:val="006A018C"/>
    <w:rsid w:val="006A0AE6"/>
    <w:rsid w:val="006A0C1C"/>
    <w:rsid w:val="006A11E7"/>
    <w:rsid w:val="006A3B92"/>
    <w:rsid w:val="006A4EFB"/>
    <w:rsid w:val="006A6A0E"/>
    <w:rsid w:val="006B0748"/>
    <w:rsid w:val="006B1AE1"/>
    <w:rsid w:val="006B359F"/>
    <w:rsid w:val="006B37EB"/>
    <w:rsid w:val="006B67F4"/>
    <w:rsid w:val="006B706F"/>
    <w:rsid w:val="006B7F4F"/>
    <w:rsid w:val="006C1A06"/>
    <w:rsid w:val="006C1D92"/>
    <w:rsid w:val="006C20F9"/>
    <w:rsid w:val="006C2B3D"/>
    <w:rsid w:val="006C3161"/>
    <w:rsid w:val="006C5DCE"/>
    <w:rsid w:val="006C6B99"/>
    <w:rsid w:val="006C7E9F"/>
    <w:rsid w:val="006D14C5"/>
    <w:rsid w:val="006D22A0"/>
    <w:rsid w:val="006D4BE2"/>
    <w:rsid w:val="006D6236"/>
    <w:rsid w:val="006D6B2A"/>
    <w:rsid w:val="006E06CA"/>
    <w:rsid w:val="006E09E1"/>
    <w:rsid w:val="006E1966"/>
    <w:rsid w:val="006E3687"/>
    <w:rsid w:val="006E653A"/>
    <w:rsid w:val="006F0659"/>
    <w:rsid w:val="006F0C9A"/>
    <w:rsid w:val="006F18E7"/>
    <w:rsid w:val="006F19A0"/>
    <w:rsid w:val="006F58B9"/>
    <w:rsid w:val="006F64EC"/>
    <w:rsid w:val="006F6C7D"/>
    <w:rsid w:val="007006C1"/>
    <w:rsid w:val="00700B68"/>
    <w:rsid w:val="00702EEC"/>
    <w:rsid w:val="007035E2"/>
    <w:rsid w:val="00703977"/>
    <w:rsid w:val="00704D77"/>
    <w:rsid w:val="00705876"/>
    <w:rsid w:val="00706FF4"/>
    <w:rsid w:val="00713047"/>
    <w:rsid w:val="00713214"/>
    <w:rsid w:val="00716105"/>
    <w:rsid w:val="007171E4"/>
    <w:rsid w:val="00720FD6"/>
    <w:rsid w:val="00721F1A"/>
    <w:rsid w:val="007241E8"/>
    <w:rsid w:val="0072445A"/>
    <w:rsid w:val="00724858"/>
    <w:rsid w:val="007264BB"/>
    <w:rsid w:val="007265FF"/>
    <w:rsid w:val="00726FC5"/>
    <w:rsid w:val="00732C36"/>
    <w:rsid w:val="007359B2"/>
    <w:rsid w:val="00740F99"/>
    <w:rsid w:val="00742D5F"/>
    <w:rsid w:val="00743AA1"/>
    <w:rsid w:val="00747F6E"/>
    <w:rsid w:val="00752718"/>
    <w:rsid w:val="00753C95"/>
    <w:rsid w:val="0075524C"/>
    <w:rsid w:val="007552E8"/>
    <w:rsid w:val="0075535F"/>
    <w:rsid w:val="00756BDE"/>
    <w:rsid w:val="00757B7D"/>
    <w:rsid w:val="00760AC1"/>
    <w:rsid w:val="00766AA9"/>
    <w:rsid w:val="00766D5D"/>
    <w:rsid w:val="00766DA3"/>
    <w:rsid w:val="00766E3C"/>
    <w:rsid w:val="007674EB"/>
    <w:rsid w:val="00771F4E"/>
    <w:rsid w:val="00773E7C"/>
    <w:rsid w:val="00780C9E"/>
    <w:rsid w:val="00781F05"/>
    <w:rsid w:val="00782B38"/>
    <w:rsid w:val="00784716"/>
    <w:rsid w:val="007858EB"/>
    <w:rsid w:val="00785D0E"/>
    <w:rsid w:val="007860BC"/>
    <w:rsid w:val="00786B23"/>
    <w:rsid w:val="00792C2C"/>
    <w:rsid w:val="00792ED6"/>
    <w:rsid w:val="00793F8C"/>
    <w:rsid w:val="00795DE0"/>
    <w:rsid w:val="0079618B"/>
    <w:rsid w:val="007A1FA5"/>
    <w:rsid w:val="007A22FD"/>
    <w:rsid w:val="007A2318"/>
    <w:rsid w:val="007A3CD6"/>
    <w:rsid w:val="007A3D5E"/>
    <w:rsid w:val="007A4CE0"/>
    <w:rsid w:val="007A66BA"/>
    <w:rsid w:val="007B1941"/>
    <w:rsid w:val="007B24F4"/>
    <w:rsid w:val="007B45EF"/>
    <w:rsid w:val="007B5E30"/>
    <w:rsid w:val="007B7E2B"/>
    <w:rsid w:val="007C148B"/>
    <w:rsid w:val="007C5458"/>
    <w:rsid w:val="007C61C5"/>
    <w:rsid w:val="007D02DF"/>
    <w:rsid w:val="007D20CE"/>
    <w:rsid w:val="007D3C75"/>
    <w:rsid w:val="007E141F"/>
    <w:rsid w:val="007E1955"/>
    <w:rsid w:val="007E26DC"/>
    <w:rsid w:val="007E7BFF"/>
    <w:rsid w:val="007F08C6"/>
    <w:rsid w:val="007F12E8"/>
    <w:rsid w:val="007F190A"/>
    <w:rsid w:val="007F20A7"/>
    <w:rsid w:val="007F286D"/>
    <w:rsid w:val="007F2B81"/>
    <w:rsid w:val="007F2CC5"/>
    <w:rsid w:val="007F32C5"/>
    <w:rsid w:val="007F4143"/>
    <w:rsid w:val="007F5FDE"/>
    <w:rsid w:val="007F67BC"/>
    <w:rsid w:val="007F7774"/>
    <w:rsid w:val="007F7AFD"/>
    <w:rsid w:val="00801EBA"/>
    <w:rsid w:val="0080350B"/>
    <w:rsid w:val="008035E1"/>
    <w:rsid w:val="00804531"/>
    <w:rsid w:val="00805D57"/>
    <w:rsid w:val="00807260"/>
    <w:rsid w:val="00807D4C"/>
    <w:rsid w:val="00813455"/>
    <w:rsid w:val="00814736"/>
    <w:rsid w:val="00817B67"/>
    <w:rsid w:val="00820C7B"/>
    <w:rsid w:val="008218D7"/>
    <w:rsid w:val="00821AFC"/>
    <w:rsid w:val="00821B99"/>
    <w:rsid w:val="00823F7E"/>
    <w:rsid w:val="00825743"/>
    <w:rsid w:val="0082748F"/>
    <w:rsid w:val="00831916"/>
    <w:rsid w:val="00832968"/>
    <w:rsid w:val="0083308D"/>
    <w:rsid w:val="0083383A"/>
    <w:rsid w:val="00834665"/>
    <w:rsid w:val="00834C65"/>
    <w:rsid w:val="00837291"/>
    <w:rsid w:val="008417BD"/>
    <w:rsid w:val="0084231C"/>
    <w:rsid w:val="00843702"/>
    <w:rsid w:val="00843CA0"/>
    <w:rsid w:val="0084431D"/>
    <w:rsid w:val="0084707C"/>
    <w:rsid w:val="00850001"/>
    <w:rsid w:val="008554CF"/>
    <w:rsid w:val="00860B6F"/>
    <w:rsid w:val="00861242"/>
    <w:rsid w:val="00862848"/>
    <w:rsid w:val="00862CA7"/>
    <w:rsid w:val="008641DF"/>
    <w:rsid w:val="00865E8A"/>
    <w:rsid w:val="0086618A"/>
    <w:rsid w:val="00866FDD"/>
    <w:rsid w:val="00867CBB"/>
    <w:rsid w:val="0087393A"/>
    <w:rsid w:val="0087429F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90A59"/>
    <w:rsid w:val="0089257F"/>
    <w:rsid w:val="00893951"/>
    <w:rsid w:val="00893C23"/>
    <w:rsid w:val="00894BD5"/>
    <w:rsid w:val="00895E09"/>
    <w:rsid w:val="008A13FB"/>
    <w:rsid w:val="008A2F1C"/>
    <w:rsid w:val="008A411B"/>
    <w:rsid w:val="008B03B9"/>
    <w:rsid w:val="008B1EFF"/>
    <w:rsid w:val="008B471D"/>
    <w:rsid w:val="008B47E3"/>
    <w:rsid w:val="008B4CE1"/>
    <w:rsid w:val="008B5384"/>
    <w:rsid w:val="008B55D8"/>
    <w:rsid w:val="008B5DEE"/>
    <w:rsid w:val="008B7098"/>
    <w:rsid w:val="008C2AE0"/>
    <w:rsid w:val="008C32FA"/>
    <w:rsid w:val="008C34A9"/>
    <w:rsid w:val="008C406B"/>
    <w:rsid w:val="008C59DE"/>
    <w:rsid w:val="008D2AF5"/>
    <w:rsid w:val="008D3BFA"/>
    <w:rsid w:val="008D4CEC"/>
    <w:rsid w:val="008D5966"/>
    <w:rsid w:val="008D6932"/>
    <w:rsid w:val="008E0D00"/>
    <w:rsid w:val="008E302F"/>
    <w:rsid w:val="008E3809"/>
    <w:rsid w:val="008E77A1"/>
    <w:rsid w:val="008F2411"/>
    <w:rsid w:val="008F3CAC"/>
    <w:rsid w:val="008F3DA3"/>
    <w:rsid w:val="008F3F21"/>
    <w:rsid w:val="008F709D"/>
    <w:rsid w:val="008F7A77"/>
    <w:rsid w:val="00900F9D"/>
    <w:rsid w:val="00901E46"/>
    <w:rsid w:val="009028EF"/>
    <w:rsid w:val="0090331F"/>
    <w:rsid w:val="00903405"/>
    <w:rsid w:val="009040EF"/>
    <w:rsid w:val="009063B9"/>
    <w:rsid w:val="00906612"/>
    <w:rsid w:val="00906E8D"/>
    <w:rsid w:val="009077E0"/>
    <w:rsid w:val="00907962"/>
    <w:rsid w:val="009103FB"/>
    <w:rsid w:val="009113B4"/>
    <w:rsid w:val="00911A61"/>
    <w:rsid w:val="00912182"/>
    <w:rsid w:val="0091233E"/>
    <w:rsid w:val="00914B38"/>
    <w:rsid w:val="009165D9"/>
    <w:rsid w:val="009173DE"/>
    <w:rsid w:val="00922EA0"/>
    <w:rsid w:val="00924778"/>
    <w:rsid w:val="00925287"/>
    <w:rsid w:val="0092774E"/>
    <w:rsid w:val="0093050A"/>
    <w:rsid w:val="00930B6A"/>
    <w:rsid w:val="00933C4A"/>
    <w:rsid w:val="00935814"/>
    <w:rsid w:val="00937C14"/>
    <w:rsid w:val="009400A3"/>
    <w:rsid w:val="009427C5"/>
    <w:rsid w:val="009434D5"/>
    <w:rsid w:val="0094528F"/>
    <w:rsid w:val="00946264"/>
    <w:rsid w:val="00947237"/>
    <w:rsid w:val="00950274"/>
    <w:rsid w:val="00950AF6"/>
    <w:rsid w:val="00951AB3"/>
    <w:rsid w:val="00951CA7"/>
    <w:rsid w:val="009529B2"/>
    <w:rsid w:val="00954422"/>
    <w:rsid w:val="009546C6"/>
    <w:rsid w:val="00956570"/>
    <w:rsid w:val="00956E37"/>
    <w:rsid w:val="00964048"/>
    <w:rsid w:val="009661E2"/>
    <w:rsid w:val="0096757E"/>
    <w:rsid w:val="009706F3"/>
    <w:rsid w:val="009709EA"/>
    <w:rsid w:val="00970B47"/>
    <w:rsid w:val="009713A3"/>
    <w:rsid w:val="0097259E"/>
    <w:rsid w:val="009728DF"/>
    <w:rsid w:val="00973BB6"/>
    <w:rsid w:val="00974D48"/>
    <w:rsid w:val="00975BFB"/>
    <w:rsid w:val="00975C74"/>
    <w:rsid w:val="00976121"/>
    <w:rsid w:val="00982879"/>
    <w:rsid w:val="00984F24"/>
    <w:rsid w:val="00986049"/>
    <w:rsid w:val="00986398"/>
    <w:rsid w:val="00987412"/>
    <w:rsid w:val="00990049"/>
    <w:rsid w:val="00990A04"/>
    <w:rsid w:val="00996D16"/>
    <w:rsid w:val="009A0F4B"/>
    <w:rsid w:val="009A151B"/>
    <w:rsid w:val="009A243F"/>
    <w:rsid w:val="009A2491"/>
    <w:rsid w:val="009A3BB7"/>
    <w:rsid w:val="009B08B0"/>
    <w:rsid w:val="009B129B"/>
    <w:rsid w:val="009B1C02"/>
    <w:rsid w:val="009B26E1"/>
    <w:rsid w:val="009B37A8"/>
    <w:rsid w:val="009B583C"/>
    <w:rsid w:val="009B6210"/>
    <w:rsid w:val="009B6C1F"/>
    <w:rsid w:val="009C454A"/>
    <w:rsid w:val="009C544A"/>
    <w:rsid w:val="009C54E8"/>
    <w:rsid w:val="009C5853"/>
    <w:rsid w:val="009D6C69"/>
    <w:rsid w:val="009E0DE1"/>
    <w:rsid w:val="009E1DA4"/>
    <w:rsid w:val="009E2304"/>
    <w:rsid w:val="009E32AF"/>
    <w:rsid w:val="009E4309"/>
    <w:rsid w:val="009E6C01"/>
    <w:rsid w:val="009F31A0"/>
    <w:rsid w:val="009F68F2"/>
    <w:rsid w:val="00A01650"/>
    <w:rsid w:val="00A01826"/>
    <w:rsid w:val="00A01870"/>
    <w:rsid w:val="00A03509"/>
    <w:rsid w:val="00A054E7"/>
    <w:rsid w:val="00A057E5"/>
    <w:rsid w:val="00A07929"/>
    <w:rsid w:val="00A14075"/>
    <w:rsid w:val="00A142AA"/>
    <w:rsid w:val="00A16C6A"/>
    <w:rsid w:val="00A20A91"/>
    <w:rsid w:val="00A20F54"/>
    <w:rsid w:val="00A22C83"/>
    <w:rsid w:val="00A22D00"/>
    <w:rsid w:val="00A24701"/>
    <w:rsid w:val="00A25142"/>
    <w:rsid w:val="00A25275"/>
    <w:rsid w:val="00A26965"/>
    <w:rsid w:val="00A26FD4"/>
    <w:rsid w:val="00A27F76"/>
    <w:rsid w:val="00A313FE"/>
    <w:rsid w:val="00A318A0"/>
    <w:rsid w:val="00A3309D"/>
    <w:rsid w:val="00A33AB8"/>
    <w:rsid w:val="00A344F1"/>
    <w:rsid w:val="00A362A8"/>
    <w:rsid w:val="00A369EF"/>
    <w:rsid w:val="00A36C67"/>
    <w:rsid w:val="00A36ED0"/>
    <w:rsid w:val="00A36F82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5AD1"/>
    <w:rsid w:val="00A55C3E"/>
    <w:rsid w:val="00A57666"/>
    <w:rsid w:val="00A576B8"/>
    <w:rsid w:val="00A603DA"/>
    <w:rsid w:val="00A60E8F"/>
    <w:rsid w:val="00A61117"/>
    <w:rsid w:val="00A62916"/>
    <w:rsid w:val="00A62963"/>
    <w:rsid w:val="00A636EE"/>
    <w:rsid w:val="00A63C87"/>
    <w:rsid w:val="00A63C9A"/>
    <w:rsid w:val="00A660A7"/>
    <w:rsid w:val="00A66839"/>
    <w:rsid w:val="00A66D3D"/>
    <w:rsid w:val="00A67D5E"/>
    <w:rsid w:val="00A707AD"/>
    <w:rsid w:val="00A74456"/>
    <w:rsid w:val="00A74D09"/>
    <w:rsid w:val="00A75295"/>
    <w:rsid w:val="00A75F42"/>
    <w:rsid w:val="00A80568"/>
    <w:rsid w:val="00A8184B"/>
    <w:rsid w:val="00A82246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8C1"/>
    <w:rsid w:val="00A9110D"/>
    <w:rsid w:val="00A933B6"/>
    <w:rsid w:val="00A93EF8"/>
    <w:rsid w:val="00A95641"/>
    <w:rsid w:val="00A95B33"/>
    <w:rsid w:val="00A95C52"/>
    <w:rsid w:val="00A97E04"/>
    <w:rsid w:val="00AA1123"/>
    <w:rsid w:val="00AA17DB"/>
    <w:rsid w:val="00AA343A"/>
    <w:rsid w:val="00AA3A78"/>
    <w:rsid w:val="00AA6881"/>
    <w:rsid w:val="00AA692B"/>
    <w:rsid w:val="00AA7A7D"/>
    <w:rsid w:val="00AB0A6D"/>
    <w:rsid w:val="00AB0CA1"/>
    <w:rsid w:val="00AB0CAE"/>
    <w:rsid w:val="00AB0FE3"/>
    <w:rsid w:val="00AB11BE"/>
    <w:rsid w:val="00AB13C0"/>
    <w:rsid w:val="00AB27E3"/>
    <w:rsid w:val="00AB2B22"/>
    <w:rsid w:val="00AB52DE"/>
    <w:rsid w:val="00AC546C"/>
    <w:rsid w:val="00AC7657"/>
    <w:rsid w:val="00AD0BC4"/>
    <w:rsid w:val="00AD260E"/>
    <w:rsid w:val="00AD342B"/>
    <w:rsid w:val="00AD4FF3"/>
    <w:rsid w:val="00AD5FE5"/>
    <w:rsid w:val="00AE1C54"/>
    <w:rsid w:val="00AE1DD4"/>
    <w:rsid w:val="00AE1F43"/>
    <w:rsid w:val="00AF0ECD"/>
    <w:rsid w:val="00AF6175"/>
    <w:rsid w:val="00AF6B9E"/>
    <w:rsid w:val="00B0188E"/>
    <w:rsid w:val="00B01E8C"/>
    <w:rsid w:val="00B0294F"/>
    <w:rsid w:val="00B04D6E"/>
    <w:rsid w:val="00B05862"/>
    <w:rsid w:val="00B10275"/>
    <w:rsid w:val="00B108B8"/>
    <w:rsid w:val="00B1225A"/>
    <w:rsid w:val="00B122DC"/>
    <w:rsid w:val="00B162FA"/>
    <w:rsid w:val="00B26523"/>
    <w:rsid w:val="00B26ED0"/>
    <w:rsid w:val="00B273F0"/>
    <w:rsid w:val="00B301C0"/>
    <w:rsid w:val="00B313C9"/>
    <w:rsid w:val="00B31CE5"/>
    <w:rsid w:val="00B33D5E"/>
    <w:rsid w:val="00B3508C"/>
    <w:rsid w:val="00B36EC4"/>
    <w:rsid w:val="00B42207"/>
    <w:rsid w:val="00B43222"/>
    <w:rsid w:val="00B4466F"/>
    <w:rsid w:val="00B44BF7"/>
    <w:rsid w:val="00B4508D"/>
    <w:rsid w:val="00B45928"/>
    <w:rsid w:val="00B46D32"/>
    <w:rsid w:val="00B501A7"/>
    <w:rsid w:val="00B5104C"/>
    <w:rsid w:val="00B536A9"/>
    <w:rsid w:val="00B5413C"/>
    <w:rsid w:val="00B60141"/>
    <w:rsid w:val="00B60294"/>
    <w:rsid w:val="00B6197E"/>
    <w:rsid w:val="00B61CF2"/>
    <w:rsid w:val="00B622E6"/>
    <w:rsid w:val="00B629CA"/>
    <w:rsid w:val="00B630BD"/>
    <w:rsid w:val="00B631E8"/>
    <w:rsid w:val="00B6494A"/>
    <w:rsid w:val="00B649C9"/>
    <w:rsid w:val="00B64EEC"/>
    <w:rsid w:val="00B676B0"/>
    <w:rsid w:val="00B67BB3"/>
    <w:rsid w:val="00B70A91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740B"/>
    <w:rsid w:val="00B90FE4"/>
    <w:rsid w:val="00B92182"/>
    <w:rsid w:val="00B922F1"/>
    <w:rsid w:val="00B9279F"/>
    <w:rsid w:val="00B92E96"/>
    <w:rsid w:val="00B957F8"/>
    <w:rsid w:val="00B958A6"/>
    <w:rsid w:val="00B96179"/>
    <w:rsid w:val="00B96704"/>
    <w:rsid w:val="00B97436"/>
    <w:rsid w:val="00BA1568"/>
    <w:rsid w:val="00BA498E"/>
    <w:rsid w:val="00BA4C1A"/>
    <w:rsid w:val="00BA6E4B"/>
    <w:rsid w:val="00BB27A7"/>
    <w:rsid w:val="00BB43EF"/>
    <w:rsid w:val="00BC11D2"/>
    <w:rsid w:val="00BC1FEC"/>
    <w:rsid w:val="00BC2347"/>
    <w:rsid w:val="00BC275B"/>
    <w:rsid w:val="00BC2A06"/>
    <w:rsid w:val="00BC69CA"/>
    <w:rsid w:val="00BC76D9"/>
    <w:rsid w:val="00BD3109"/>
    <w:rsid w:val="00BD5742"/>
    <w:rsid w:val="00BD5874"/>
    <w:rsid w:val="00BD638F"/>
    <w:rsid w:val="00BD7C3C"/>
    <w:rsid w:val="00BE0AEA"/>
    <w:rsid w:val="00BE12EF"/>
    <w:rsid w:val="00BE3825"/>
    <w:rsid w:val="00BE3961"/>
    <w:rsid w:val="00BE5A28"/>
    <w:rsid w:val="00BE6085"/>
    <w:rsid w:val="00BF5156"/>
    <w:rsid w:val="00BF5802"/>
    <w:rsid w:val="00BF6435"/>
    <w:rsid w:val="00C05485"/>
    <w:rsid w:val="00C05712"/>
    <w:rsid w:val="00C05A15"/>
    <w:rsid w:val="00C10A8E"/>
    <w:rsid w:val="00C10EFE"/>
    <w:rsid w:val="00C12473"/>
    <w:rsid w:val="00C13EF8"/>
    <w:rsid w:val="00C16625"/>
    <w:rsid w:val="00C1773C"/>
    <w:rsid w:val="00C21946"/>
    <w:rsid w:val="00C21F76"/>
    <w:rsid w:val="00C22FE1"/>
    <w:rsid w:val="00C2327F"/>
    <w:rsid w:val="00C24B66"/>
    <w:rsid w:val="00C25D39"/>
    <w:rsid w:val="00C269BF"/>
    <w:rsid w:val="00C30134"/>
    <w:rsid w:val="00C33053"/>
    <w:rsid w:val="00C36167"/>
    <w:rsid w:val="00C400DB"/>
    <w:rsid w:val="00C40C00"/>
    <w:rsid w:val="00C41785"/>
    <w:rsid w:val="00C41E72"/>
    <w:rsid w:val="00C42B2B"/>
    <w:rsid w:val="00C453A8"/>
    <w:rsid w:val="00C45535"/>
    <w:rsid w:val="00C45AB0"/>
    <w:rsid w:val="00C45EF9"/>
    <w:rsid w:val="00C50185"/>
    <w:rsid w:val="00C51260"/>
    <w:rsid w:val="00C521EE"/>
    <w:rsid w:val="00C523F0"/>
    <w:rsid w:val="00C529C5"/>
    <w:rsid w:val="00C560BC"/>
    <w:rsid w:val="00C5612E"/>
    <w:rsid w:val="00C614B7"/>
    <w:rsid w:val="00C61A87"/>
    <w:rsid w:val="00C66347"/>
    <w:rsid w:val="00C66D73"/>
    <w:rsid w:val="00C67588"/>
    <w:rsid w:val="00C702F9"/>
    <w:rsid w:val="00C7120F"/>
    <w:rsid w:val="00C7201A"/>
    <w:rsid w:val="00C72038"/>
    <w:rsid w:val="00C73FEA"/>
    <w:rsid w:val="00C77DE6"/>
    <w:rsid w:val="00C81C73"/>
    <w:rsid w:val="00C83373"/>
    <w:rsid w:val="00C8437B"/>
    <w:rsid w:val="00C85E08"/>
    <w:rsid w:val="00C86D2D"/>
    <w:rsid w:val="00C93695"/>
    <w:rsid w:val="00C952F6"/>
    <w:rsid w:val="00C96410"/>
    <w:rsid w:val="00CA024D"/>
    <w:rsid w:val="00CA10B7"/>
    <w:rsid w:val="00CA163D"/>
    <w:rsid w:val="00CA1A74"/>
    <w:rsid w:val="00CA21D1"/>
    <w:rsid w:val="00CA55B6"/>
    <w:rsid w:val="00CA66DE"/>
    <w:rsid w:val="00CB0E06"/>
    <w:rsid w:val="00CB1413"/>
    <w:rsid w:val="00CB1C67"/>
    <w:rsid w:val="00CB2B33"/>
    <w:rsid w:val="00CB3B95"/>
    <w:rsid w:val="00CB63E5"/>
    <w:rsid w:val="00CB6CB6"/>
    <w:rsid w:val="00CC0F3D"/>
    <w:rsid w:val="00CC16A5"/>
    <w:rsid w:val="00CC1CEA"/>
    <w:rsid w:val="00CC2E38"/>
    <w:rsid w:val="00CC4315"/>
    <w:rsid w:val="00CC4E36"/>
    <w:rsid w:val="00CC57CF"/>
    <w:rsid w:val="00CC6726"/>
    <w:rsid w:val="00CC70F3"/>
    <w:rsid w:val="00CD06FE"/>
    <w:rsid w:val="00CD09C9"/>
    <w:rsid w:val="00CD20CF"/>
    <w:rsid w:val="00CD2783"/>
    <w:rsid w:val="00CD287C"/>
    <w:rsid w:val="00CD3940"/>
    <w:rsid w:val="00CD5947"/>
    <w:rsid w:val="00CD68EA"/>
    <w:rsid w:val="00CD6972"/>
    <w:rsid w:val="00CD7F0B"/>
    <w:rsid w:val="00CE0792"/>
    <w:rsid w:val="00CE363C"/>
    <w:rsid w:val="00CE37AE"/>
    <w:rsid w:val="00CE3F39"/>
    <w:rsid w:val="00CE42F2"/>
    <w:rsid w:val="00CE5E33"/>
    <w:rsid w:val="00CE5FFC"/>
    <w:rsid w:val="00CE6C38"/>
    <w:rsid w:val="00CF35AF"/>
    <w:rsid w:val="00CF3FCA"/>
    <w:rsid w:val="00CF7AF6"/>
    <w:rsid w:val="00D00973"/>
    <w:rsid w:val="00D00A13"/>
    <w:rsid w:val="00D0118D"/>
    <w:rsid w:val="00D0589A"/>
    <w:rsid w:val="00D06B77"/>
    <w:rsid w:val="00D06F91"/>
    <w:rsid w:val="00D120CF"/>
    <w:rsid w:val="00D1335F"/>
    <w:rsid w:val="00D1343E"/>
    <w:rsid w:val="00D14B4C"/>
    <w:rsid w:val="00D16790"/>
    <w:rsid w:val="00D172C3"/>
    <w:rsid w:val="00D21292"/>
    <w:rsid w:val="00D25054"/>
    <w:rsid w:val="00D25DEA"/>
    <w:rsid w:val="00D2633A"/>
    <w:rsid w:val="00D26BBE"/>
    <w:rsid w:val="00D26DE7"/>
    <w:rsid w:val="00D2740D"/>
    <w:rsid w:val="00D2797C"/>
    <w:rsid w:val="00D30357"/>
    <w:rsid w:val="00D30D3C"/>
    <w:rsid w:val="00D31404"/>
    <w:rsid w:val="00D35223"/>
    <w:rsid w:val="00D369F0"/>
    <w:rsid w:val="00D442C9"/>
    <w:rsid w:val="00D45382"/>
    <w:rsid w:val="00D45A63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628F2"/>
    <w:rsid w:val="00D64662"/>
    <w:rsid w:val="00D67673"/>
    <w:rsid w:val="00D74079"/>
    <w:rsid w:val="00D77D12"/>
    <w:rsid w:val="00D81409"/>
    <w:rsid w:val="00D823F2"/>
    <w:rsid w:val="00D82AFC"/>
    <w:rsid w:val="00D853FF"/>
    <w:rsid w:val="00D85FA0"/>
    <w:rsid w:val="00D874E2"/>
    <w:rsid w:val="00D910E9"/>
    <w:rsid w:val="00D91BA9"/>
    <w:rsid w:val="00D92C1E"/>
    <w:rsid w:val="00D939D9"/>
    <w:rsid w:val="00D95AB9"/>
    <w:rsid w:val="00D95EF8"/>
    <w:rsid w:val="00D96225"/>
    <w:rsid w:val="00D9674A"/>
    <w:rsid w:val="00D97E72"/>
    <w:rsid w:val="00DA6515"/>
    <w:rsid w:val="00DA6AC1"/>
    <w:rsid w:val="00DB2507"/>
    <w:rsid w:val="00DB2DB8"/>
    <w:rsid w:val="00DB316F"/>
    <w:rsid w:val="00DB323A"/>
    <w:rsid w:val="00DB3654"/>
    <w:rsid w:val="00DB37D9"/>
    <w:rsid w:val="00DB45B7"/>
    <w:rsid w:val="00DB5E34"/>
    <w:rsid w:val="00DB63FF"/>
    <w:rsid w:val="00DC0009"/>
    <w:rsid w:val="00DC29A3"/>
    <w:rsid w:val="00DC2D64"/>
    <w:rsid w:val="00DC3955"/>
    <w:rsid w:val="00DC74E3"/>
    <w:rsid w:val="00DC7CE0"/>
    <w:rsid w:val="00DD3550"/>
    <w:rsid w:val="00DD6019"/>
    <w:rsid w:val="00DD623E"/>
    <w:rsid w:val="00DD6626"/>
    <w:rsid w:val="00DE1243"/>
    <w:rsid w:val="00DE3013"/>
    <w:rsid w:val="00DE33CD"/>
    <w:rsid w:val="00DE455C"/>
    <w:rsid w:val="00DE4B73"/>
    <w:rsid w:val="00DE5940"/>
    <w:rsid w:val="00DE6006"/>
    <w:rsid w:val="00DE67DD"/>
    <w:rsid w:val="00DE69B9"/>
    <w:rsid w:val="00DE7597"/>
    <w:rsid w:val="00DF05EB"/>
    <w:rsid w:val="00DF0BBF"/>
    <w:rsid w:val="00DF26C9"/>
    <w:rsid w:val="00DF27B1"/>
    <w:rsid w:val="00DF286A"/>
    <w:rsid w:val="00DF30B1"/>
    <w:rsid w:val="00DF470B"/>
    <w:rsid w:val="00DF6628"/>
    <w:rsid w:val="00DF6F60"/>
    <w:rsid w:val="00DF7698"/>
    <w:rsid w:val="00DF7E48"/>
    <w:rsid w:val="00E007B7"/>
    <w:rsid w:val="00E0121C"/>
    <w:rsid w:val="00E02D23"/>
    <w:rsid w:val="00E03456"/>
    <w:rsid w:val="00E1057B"/>
    <w:rsid w:val="00E11D3D"/>
    <w:rsid w:val="00E121E4"/>
    <w:rsid w:val="00E12AC7"/>
    <w:rsid w:val="00E15F55"/>
    <w:rsid w:val="00E16022"/>
    <w:rsid w:val="00E1621B"/>
    <w:rsid w:val="00E1777B"/>
    <w:rsid w:val="00E17DCC"/>
    <w:rsid w:val="00E21B21"/>
    <w:rsid w:val="00E21D5F"/>
    <w:rsid w:val="00E25331"/>
    <w:rsid w:val="00E31030"/>
    <w:rsid w:val="00E3161D"/>
    <w:rsid w:val="00E31973"/>
    <w:rsid w:val="00E33A79"/>
    <w:rsid w:val="00E33B41"/>
    <w:rsid w:val="00E37FDA"/>
    <w:rsid w:val="00E41291"/>
    <w:rsid w:val="00E41E05"/>
    <w:rsid w:val="00E42486"/>
    <w:rsid w:val="00E42D1C"/>
    <w:rsid w:val="00E435E9"/>
    <w:rsid w:val="00E43F37"/>
    <w:rsid w:val="00E4533C"/>
    <w:rsid w:val="00E45C53"/>
    <w:rsid w:val="00E46806"/>
    <w:rsid w:val="00E46985"/>
    <w:rsid w:val="00E47F6C"/>
    <w:rsid w:val="00E50219"/>
    <w:rsid w:val="00E50A93"/>
    <w:rsid w:val="00E50DBC"/>
    <w:rsid w:val="00E520E5"/>
    <w:rsid w:val="00E5582A"/>
    <w:rsid w:val="00E5793B"/>
    <w:rsid w:val="00E60323"/>
    <w:rsid w:val="00E60B12"/>
    <w:rsid w:val="00E62822"/>
    <w:rsid w:val="00E64313"/>
    <w:rsid w:val="00E666CE"/>
    <w:rsid w:val="00E71AF3"/>
    <w:rsid w:val="00E71C31"/>
    <w:rsid w:val="00E7592B"/>
    <w:rsid w:val="00E75F56"/>
    <w:rsid w:val="00E77426"/>
    <w:rsid w:val="00E7796D"/>
    <w:rsid w:val="00E803F8"/>
    <w:rsid w:val="00E82F3D"/>
    <w:rsid w:val="00E83069"/>
    <w:rsid w:val="00E8339E"/>
    <w:rsid w:val="00E838DE"/>
    <w:rsid w:val="00E8398C"/>
    <w:rsid w:val="00E85AB7"/>
    <w:rsid w:val="00E85E9D"/>
    <w:rsid w:val="00E86336"/>
    <w:rsid w:val="00E8642F"/>
    <w:rsid w:val="00E86E77"/>
    <w:rsid w:val="00E90322"/>
    <w:rsid w:val="00E9059B"/>
    <w:rsid w:val="00E90F88"/>
    <w:rsid w:val="00E9126D"/>
    <w:rsid w:val="00E92319"/>
    <w:rsid w:val="00E92711"/>
    <w:rsid w:val="00E94741"/>
    <w:rsid w:val="00E94798"/>
    <w:rsid w:val="00E9533E"/>
    <w:rsid w:val="00E96001"/>
    <w:rsid w:val="00E961F2"/>
    <w:rsid w:val="00EA2E83"/>
    <w:rsid w:val="00EA5FCD"/>
    <w:rsid w:val="00EA6197"/>
    <w:rsid w:val="00EA747B"/>
    <w:rsid w:val="00EB1391"/>
    <w:rsid w:val="00EB164F"/>
    <w:rsid w:val="00EB1E3C"/>
    <w:rsid w:val="00EB21EC"/>
    <w:rsid w:val="00EC0BA0"/>
    <w:rsid w:val="00EC1780"/>
    <w:rsid w:val="00EC293A"/>
    <w:rsid w:val="00EC60DE"/>
    <w:rsid w:val="00EC62E4"/>
    <w:rsid w:val="00EC637C"/>
    <w:rsid w:val="00EC70A4"/>
    <w:rsid w:val="00ED1984"/>
    <w:rsid w:val="00ED595D"/>
    <w:rsid w:val="00EE031C"/>
    <w:rsid w:val="00EE1A03"/>
    <w:rsid w:val="00EE2DFE"/>
    <w:rsid w:val="00EE314F"/>
    <w:rsid w:val="00EE331C"/>
    <w:rsid w:val="00EE3DB9"/>
    <w:rsid w:val="00EE5274"/>
    <w:rsid w:val="00EE529C"/>
    <w:rsid w:val="00EF46D1"/>
    <w:rsid w:val="00EF685A"/>
    <w:rsid w:val="00EF6A4A"/>
    <w:rsid w:val="00EF6BB7"/>
    <w:rsid w:val="00EF6DFA"/>
    <w:rsid w:val="00EF6E2D"/>
    <w:rsid w:val="00EF6EFE"/>
    <w:rsid w:val="00F00488"/>
    <w:rsid w:val="00F00CBA"/>
    <w:rsid w:val="00F029C7"/>
    <w:rsid w:val="00F06F42"/>
    <w:rsid w:val="00F100DA"/>
    <w:rsid w:val="00F11288"/>
    <w:rsid w:val="00F166F5"/>
    <w:rsid w:val="00F16703"/>
    <w:rsid w:val="00F17680"/>
    <w:rsid w:val="00F21417"/>
    <w:rsid w:val="00F2289B"/>
    <w:rsid w:val="00F24205"/>
    <w:rsid w:val="00F2421E"/>
    <w:rsid w:val="00F24A95"/>
    <w:rsid w:val="00F26381"/>
    <w:rsid w:val="00F27EC3"/>
    <w:rsid w:val="00F30E4C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47ED"/>
    <w:rsid w:val="00F4597B"/>
    <w:rsid w:val="00F45BB3"/>
    <w:rsid w:val="00F468A6"/>
    <w:rsid w:val="00F47867"/>
    <w:rsid w:val="00F47CFC"/>
    <w:rsid w:val="00F501B7"/>
    <w:rsid w:val="00F507B5"/>
    <w:rsid w:val="00F538C1"/>
    <w:rsid w:val="00F561DA"/>
    <w:rsid w:val="00F56423"/>
    <w:rsid w:val="00F61DE6"/>
    <w:rsid w:val="00F61FB7"/>
    <w:rsid w:val="00F62AD0"/>
    <w:rsid w:val="00F65203"/>
    <w:rsid w:val="00F66948"/>
    <w:rsid w:val="00F675E7"/>
    <w:rsid w:val="00F70ABF"/>
    <w:rsid w:val="00F71293"/>
    <w:rsid w:val="00F71C09"/>
    <w:rsid w:val="00F7317F"/>
    <w:rsid w:val="00F7546B"/>
    <w:rsid w:val="00F75E9A"/>
    <w:rsid w:val="00F763B8"/>
    <w:rsid w:val="00F76D59"/>
    <w:rsid w:val="00F80700"/>
    <w:rsid w:val="00F80B00"/>
    <w:rsid w:val="00F81B96"/>
    <w:rsid w:val="00F84CEA"/>
    <w:rsid w:val="00F874E2"/>
    <w:rsid w:val="00F908D1"/>
    <w:rsid w:val="00F91928"/>
    <w:rsid w:val="00F91B7F"/>
    <w:rsid w:val="00F9443E"/>
    <w:rsid w:val="00F96104"/>
    <w:rsid w:val="00F979DF"/>
    <w:rsid w:val="00FA0D9A"/>
    <w:rsid w:val="00FA0FA9"/>
    <w:rsid w:val="00FA20B6"/>
    <w:rsid w:val="00FA2303"/>
    <w:rsid w:val="00FB0BAC"/>
    <w:rsid w:val="00FB0C54"/>
    <w:rsid w:val="00FB1A93"/>
    <w:rsid w:val="00FB1D90"/>
    <w:rsid w:val="00FB29F9"/>
    <w:rsid w:val="00FB4E26"/>
    <w:rsid w:val="00FB54A7"/>
    <w:rsid w:val="00FB7454"/>
    <w:rsid w:val="00FC08C1"/>
    <w:rsid w:val="00FC1B50"/>
    <w:rsid w:val="00FC1E39"/>
    <w:rsid w:val="00FC2187"/>
    <w:rsid w:val="00FC340F"/>
    <w:rsid w:val="00FC3C01"/>
    <w:rsid w:val="00FC471B"/>
    <w:rsid w:val="00FD28A6"/>
    <w:rsid w:val="00FD6225"/>
    <w:rsid w:val="00FD6819"/>
    <w:rsid w:val="00FD7FB4"/>
    <w:rsid w:val="00FE0EDB"/>
    <w:rsid w:val="00FE35A4"/>
    <w:rsid w:val="00FE4AED"/>
    <w:rsid w:val="00FF0E51"/>
    <w:rsid w:val="00FF116C"/>
    <w:rsid w:val="00FF1A4A"/>
    <w:rsid w:val="00FF21D4"/>
    <w:rsid w:val="00FF565E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B624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5B6243"/>
    <w:rPr>
      <w:i/>
      <w:iCs/>
    </w:rPr>
  </w:style>
  <w:style w:type="character" w:styleId="ab">
    <w:name w:val="Strong"/>
    <w:basedOn w:val="a0"/>
    <w:uiPriority w:val="22"/>
    <w:qFormat/>
    <w:rsid w:val="005B6243"/>
    <w:rPr>
      <w:b/>
      <w:bCs/>
    </w:rPr>
  </w:style>
  <w:style w:type="paragraph" w:customStyle="1" w:styleId="consplusnormal">
    <w:name w:val="consplusnormal"/>
    <w:basedOn w:val="a"/>
    <w:rsid w:val="005B624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B624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5B6243"/>
    <w:rPr>
      <w:i/>
      <w:iCs/>
    </w:rPr>
  </w:style>
  <w:style w:type="character" w:styleId="ab">
    <w:name w:val="Strong"/>
    <w:basedOn w:val="a0"/>
    <w:uiPriority w:val="22"/>
    <w:qFormat/>
    <w:rsid w:val="005B6243"/>
    <w:rPr>
      <w:b/>
      <w:bCs/>
    </w:rPr>
  </w:style>
  <w:style w:type="paragraph" w:customStyle="1" w:styleId="consplusnormal">
    <w:name w:val="consplusnormal"/>
    <w:basedOn w:val="a"/>
    <w:rsid w:val="005B624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120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5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71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2111</Words>
  <Characters>12033</Characters>
  <Application>Microsoft Office Word</Application>
  <DocSecurity>0</DocSecurity>
  <Lines>100</Lines>
  <Paragraphs>28</Paragraphs>
  <ScaleCrop>false</ScaleCrop>
  <Company>Microsoft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3</cp:revision>
  <dcterms:created xsi:type="dcterms:W3CDTF">2021-11-26T10:23:00Z</dcterms:created>
  <dcterms:modified xsi:type="dcterms:W3CDTF">2021-11-26T11:30:00Z</dcterms:modified>
</cp:coreProperties>
</file>